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05E25" w14:textId="77777777" w:rsidR="00C44A4E" w:rsidRPr="00C44A4E" w:rsidRDefault="00C44A4E" w:rsidP="00C44A4E">
      <w:pPr>
        <w:jc w:val="center"/>
        <w:rPr>
          <w:rFonts w:ascii="Arial" w:hAnsi="Arial" w:cs="Arial"/>
          <w:b/>
        </w:rPr>
      </w:pPr>
    </w:p>
    <w:p w14:paraId="4630E0D6" w14:textId="77777777" w:rsidR="004D1934" w:rsidRPr="000810B6" w:rsidRDefault="004D1934" w:rsidP="004D1934">
      <w:pPr>
        <w:shd w:val="clear" w:color="auto" w:fill="FFFFFF"/>
        <w:jc w:val="center"/>
        <w:rPr>
          <w:rFonts w:ascii="Arial" w:hAnsi="Arial" w:cs="Arial"/>
          <w:b/>
          <w:i/>
          <w:iCs/>
          <w:color w:val="1A1A1A"/>
          <w:sz w:val="22"/>
          <w:szCs w:val="22"/>
        </w:rPr>
      </w:pPr>
      <w:r w:rsidRPr="004D1934">
        <w:rPr>
          <w:rFonts w:ascii="Arial" w:hAnsi="Arial" w:cs="Arial"/>
          <w:b/>
        </w:rPr>
        <w:t>LUMEN</w:t>
      </w:r>
      <w:r w:rsidR="00C44A4E" w:rsidRPr="004D1934">
        <w:rPr>
          <w:rFonts w:ascii="Arial" w:hAnsi="Arial" w:cs="Arial"/>
          <w:b/>
        </w:rPr>
        <w:br/>
      </w:r>
      <w:r w:rsidRPr="000810B6">
        <w:rPr>
          <w:rFonts w:ascii="Arial" w:hAnsi="Arial" w:cs="Arial"/>
          <w:b/>
          <w:i/>
          <w:iCs/>
          <w:color w:val="1A1A1A"/>
          <w:sz w:val="22"/>
          <w:szCs w:val="22"/>
        </w:rPr>
        <w:t>Flussi di energia tra p</w:t>
      </w:r>
      <w:r>
        <w:rPr>
          <w:rFonts w:ascii="Arial" w:hAnsi="Arial" w:cs="Arial"/>
          <w:b/>
          <w:i/>
          <w:iCs/>
          <w:color w:val="1A1A1A"/>
          <w:sz w:val="22"/>
          <w:szCs w:val="22"/>
        </w:rPr>
        <w:t>iante, umani e altri viventi</w:t>
      </w:r>
    </w:p>
    <w:p w14:paraId="5F385781" w14:textId="5C2E5027" w:rsidR="00C44A4E" w:rsidRPr="004D1934" w:rsidRDefault="00C44A4E" w:rsidP="00C44A4E">
      <w:pPr>
        <w:jc w:val="center"/>
        <w:rPr>
          <w:rFonts w:ascii="Arial" w:hAnsi="Arial" w:cs="Arial"/>
          <w:b/>
        </w:rPr>
      </w:pPr>
    </w:p>
    <w:p w14:paraId="0F81D432" w14:textId="77777777" w:rsidR="00C44A4E" w:rsidRPr="004D1934" w:rsidRDefault="00C44A4E" w:rsidP="00C44A4E">
      <w:pPr>
        <w:jc w:val="center"/>
        <w:rPr>
          <w:rFonts w:ascii="Arial" w:hAnsi="Arial" w:cs="Arial"/>
          <w:b/>
          <w:sz w:val="22"/>
          <w:szCs w:val="22"/>
        </w:rPr>
      </w:pPr>
    </w:p>
    <w:p w14:paraId="02B63DF6" w14:textId="77777777" w:rsidR="00C44A4E" w:rsidRPr="00C44A4E" w:rsidRDefault="00C44A4E" w:rsidP="00C44A4E">
      <w:pPr>
        <w:jc w:val="center"/>
        <w:rPr>
          <w:rFonts w:ascii="Arial" w:hAnsi="Arial" w:cs="Arial"/>
          <w:sz w:val="22"/>
          <w:szCs w:val="22"/>
        </w:rPr>
      </w:pPr>
      <w:r w:rsidRPr="00C44A4E">
        <w:rPr>
          <w:rFonts w:ascii="Arial" w:hAnsi="Arial" w:cs="Arial"/>
          <w:b/>
          <w:sz w:val="22"/>
          <w:szCs w:val="22"/>
        </w:rPr>
        <w:t>Madonna della Vittoria, 30 settembre – 2 ottobre 2022</w:t>
      </w:r>
    </w:p>
    <w:p w14:paraId="2473B7E6" w14:textId="77777777" w:rsidR="00C44A4E" w:rsidRPr="00C44A4E" w:rsidRDefault="00C44A4E" w:rsidP="00C44A4E">
      <w:pPr>
        <w:jc w:val="center"/>
        <w:rPr>
          <w:rFonts w:ascii="Arial" w:hAnsi="Arial" w:cs="Arial"/>
          <w:b/>
          <w:color w:val="222222"/>
          <w:sz w:val="22"/>
          <w:szCs w:val="22"/>
        </w:rPr>
      </w:pPr>
      <w:r w:rsidRPr="00C44A4E">
        <w:rPr>
          <w:rFonts w:ascii="Arial" w:hAnsi="Arial" w:cs="Arial"/>
          <w:b/>
          <w:color w:val="222222"/>
          <w:sz w:val="22"/>
          <w:szCs w:val="22"/>
        </w:rPr>
        <w:t>Dalle ore 9 alle 19</w:t>
      </w:r>
    </w:p>
    <w:p w14:paraId="0662A882" w14:textId="77777777" w:rsidR="00C44A4E" w:rsidRPr="00C44A4E" w:rsidRDefault="00C44A4E" w:rsidP="00C44A4E">
      <w:pPr>
        <w:rPr>
          <w:rFonts w:ascii="Arial" w:hAnsi="Arial" w:cs="Arial"/>
          <w:sz w:val="22"/>
          <w:szCs w:val="22"/>
        </w:rPr>
      </w:pPr>
    </w:p>
    <w:p w14:paraId="11E74551" w14:textId="7B0CAFD2" w:rsidR="00C44A4E" w:rsidRPr="00C44A4E" w:rsidRDefault="00C44A4E" w:rsidP="00C44A4E">
      <w:pPr>
        <w:jc w:val="both"/>
        <w:rPr>
          <w:rFonts w:ascii="Arial" w:hAnsi="Arial" w:cs="Arial"/>
          <w:sz w:val="22"/>
          <w:szCs w:val="22"/>
        </w:rPr>
      </w:pPr>
      <w:r w:rsidRPr="00C44A4E">
        <w:rPr>
          <w:rFonts w:ascii="Arial" w:hAnsi="Arial" w:cs="Arial"/>
          <w:sz w:val="22"/>
          <w:szCs w:val="22"/>
        </w:rPr>
        <w:t xml:space="preserve">Mostra multimediale di </w:t>
      </w:r>
      <w:r w:rsidRPr="00C44A4E">
        <w:rPr>
          <w:rFonts w:ascii="Arial" w:hAnsi="Arial" w:cs="Arial"/>
          <w:b/>
          <w:sz w:val="22"/>
          <w:szCs w:val="22"/>
        </w:rPr>
        <w:t>Vincenzo Guarnieri</w:t>
      </w:r>
      <w:r w:rsidRPr="00C44A4E">
        <w:rPr>
          <w:rFonts w:ascii="Arial" w:hAnsi="Arial" w:cs="Arial"/>
          <w:sz w:val="22"/>
          <w:szCs w:val="22"/>
        </w:rPr>
        <w:t xml:space="preserve"> (FRAME - divagazioni scientifiche)</w:t>
      </w:r>
    </w:p>
    <w:p w14:paraId="705AEFD7" w14:textId="77777777" w:rsidR="00C44A4E" w:rsidRPr="00C44A4E" w:rsidRDefault="00C44A4E" w:rsidP="00C44A4E">
      <w:pPr>
        <w:jc w:val="both"/>
        <w:rPr>
          <w:rFonts w:ascii="Arial" w:hAnsi="Arial" w:cs="Arial"/>
          <w:sz w:val="22"/>
          <w:szCs w:val="22"/>
        </w:rPr>
      </w:pPr>
    </w:p>
    <w:p w14:paraId="6BB00CE1" w14:textId="778570CA" w:rsidR="00C44A4E" w:rsidRDefault="00C44A4E" w:rsidP="00C44A4E">
      <w:pPr>
        <w:jc w:val="both"/>
        <w:rPr>
          <w:rFonts w:ascii="Arial" w:hAnsi="Arial" w:cs="Arial"/>
          <w:sz w:val="22"/>
          <w:szCs w:val="22"/>
        </w:rPr>
      </w:pPr>
      <w:r w:rsidRPr="00C44A4E">
        <w:rPr>
          <w:rFonts w:ascii="Arial" w:hAnsi="Arial" w:cs="Arial"/>
          <w:sz w:val="22"/>
          <w:szCs w:val="22"/>
        </w:rPr>
        <w:t xml:space="preserve">Con la collaborazione di </w:t>
      </w:r>
      <w:r w:rsidRPr="00C44A4E">
        <w:rPr>
          <w:rFonts w:ascii="Arial" w:hAnsi="Arial" w:cs="Arial"/>
          <w:b/>
          <w:sz w:val="22"/>
          <w:szCs w:val="22"/>
        </w:rPr>
        <w:t>Federico Primavera</w:t>
      </w:r>
      <w:r w:rsidRPr="00C44A4E">
        <w:rPr>
          <w:rFonts w:ascii="Arial" w:hAnsi="Arial" w:cs="Arial"/>
          <w:sz w:val="22"/>
          <w:szCs w:val="22"/>
        </w:rPr>
        <w:t xml:space="preserve"> (Sound </w:t>
      </w:r>
      <w:r w:rsidR="00514260" w:rsidRPr="000810B6">
        <w:rPr>
          <w:rFonts w:ascii="Arial" w:hAnsi="Arial" w:cs="Arial"/>
          <w:bCs/>
          <w:sz w:val="22"/>
          <w:szCs w:val="22"/>
        </w:rPr>
        <w:t>e Interaction Design</w:t>
      </w:r>
      <w:r w:rsidRPr="00C44A4E">
        <w:rPr>
          <w:rFonts w:ascii="Arial" w:hAnsi="Arial" w:cs="Arial"/>
          <w:sz w:val="22"/>
          <w:szCs w:val="22"/>
        </w:rPr>
        <w:t>)</w:t>
      </w:r>
    </w:p>
    <w:p w14:paraId="5544E70C" w14:textId="4F60A654" w:rsidR="00F36637" w:rsidRDefault="00F36637" w:rsidP="00C44A4E">
      <w:pPr>
        <w:jc w:val="both"/>
        <w:rPr>
          <w:rFonts w:ascii="Arial" w:hAnsi="Arial" w:cs="Arial"/>
          <w:sz w:val="22"/>
          <w:szCs w:val="22"/>
        </w:rPr>
      </w:pPr>
    </w:p>
    <w:p w14:paraId="49D9BEBB" w14:textId="5259407C" w:rsidR="00F36637" w:rsidRPr="00F36637" w:rsidRDefault="00F36637" w:rsidP="00F36637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BF017B">
        <w:rPr>
          <w:rFonts w:ascii="Arial" w:hAnsi="Arial" w:cs="Arial"/>
          <w:sz w:val="22"/>
          <w:szCs w:val="22"/>
        </w:rPr>
        <w:t xml:space="preserve">Iniziativa promossa dal </w:t>
      </w:r>
      <w:r w:rsidRPr="00BF017B">
        <w:rPr>
          <w:rFonts w:ascii="Arial" w:hAnsi="Arial" w:cs="Arial"/>
          <w:b/>
          <w:bCs/>
          <w:sz w:val="22"/>
          <w:szCs w:val="22"/>
        </w:rPr>
        <w:t>Comune di Mantova</w:t>
      </w:r>
      <w:r w:rsidRPr="00BF017B">
        <w:rPr>
          <w:rFonts w:ascii="Arial" w:hAnsi="Arial" w:cs="Arial"/>
          <w:sz w:val="22"/>
          <w:szCs w:val="22"/>
        </w:rPr>
        <w:t xml:space="preserve"> nell’ambito d</w:t>
      </w:r>
      <w:r>
        <w:rPr>
          <w:rFonts w:ascii="Arial" w:hAnsi="Arial" w:cs="Arial"/>
          <w:sz w:val="22"/>
          <w:szCs w:val="22"/>
        </w:rPr>
        <w:t>el</w:t>
      </w:r>
      <w:r w:rsidRPr="00BF017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F017B">
        <w:rPr>
          <w:rFonts w:ascii="Arial" w:hAnsi="Arial" w:cs="Arial"/>
          <w:i/>
          <w:iCs/>
          <w:sz w:val="22"/>
          <w:szCs w:val="22"/>
        </w:rPr>
        <w:t>Food&amp;Science</w:t>
      </w:r>
      <w:proofErr w:type="spellEnd"/>
      <w:r w:rsidRPr="00BF017B">
        <w:rPr>
          <w:rFonts w:ascii="Arial" w:hAnsi="Arial" w:cs="Arial"/>
          <w:i/>
          <w:iCs/>
          <w:sz w:val="22"/>
          <w:szCs w:val="22"/>
        </w:rPr>
        <w:t xml:space="preserve"> Festival</w:t>
      </w:r>
    </w:p>
    <w:p w14:paraId="5BEB04A7" w14:textId="77777777" w:rsidR="00C44A4E" w:rsidRPr="00C44A4E" w:rsidRDefault="00C44A4E" w:rsidP="00AC436E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341C840" w14:textId="77777777" w:rsidR="00A0191E" w:rsidRDefault="00A0191E" w:rsidP="002D4714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4FDC869" w14:textId="4B57D2E0" w:rsidR="002D4714" w:rsidRDefault="00907303" w:rsidP="002D4714">
      <w:pPr>
        <w:spacing w:line="276" w:lineRule="auto"/>
        <w:jc w:val="both"/>
      </w:pPr>
      <w:r w:rsidRPr="00907303">
        <w:rPr>
          <w:rFonts w:ascii="Arial" w:hAnsi="Arial" w:cs="Arial"/>
          <w:bCs/>
          <w:sz w:val="22"/>
          <w:szCs w:val="22"/>
        </w:rPr>
        <w:t>LUMEN</w:t>
      </w:r>
      <w:r>
        <w:rPr>
          <w:rFonts w:ascii="Arial" w:hAnsi="Arial" w:cs="Arial"/>
          <w:bCs/>
          <w:sz w:val="22"/>
          <w:szCs w:val="22"/>
        </w:rPr>
        <w:t xml:space="preserve">. </w:t>
      </w:r>
      <w:r w:rsidRPr="00907303">
        <w:rPr>
          <w:rFonts w:ascii="Arial" w:hAnsi="Arial" w:cs="Arial"/>
          <w:bCs/>
          <w:i/>
          <w:iCs/>
          <w:sz w:val="22"/>
          <w:szCs w:val="22"/>
        </w:rPr>
        <w:t>Flussi di energia tra piante, umani e altri viventi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C44A4E" w:rsidRPr="00C44A4E">
        <w:rPr>
          <w:rFonts w:ascii="Arial" w:hAnsi="Arial" w:cs="Arial"/>
          <w:bCs/>
          <w:iCs/>
          <w:sz w:val="22"/>
          <w:szCs w:val="22"/>
        </w:rPr>
        <w:t>è l</w:t>
      </w:r>
      <w:r w:rsidR="006433C1">
        <w:rPr>
          <w:rFonts w:ascii="Arial" w:hAnsi="Arial" w:cs="Arial"/>
          <w:bCs/>
          <w:iCs/>
          <w:sz w:val="22"/>
          <w:szCs w:val="22"/>
        </w:rPr>
        <w:t xml:space="preserve">’installazione </w:t>
      </w:r>
      <w:r w:rsidR="00C44A4E" w:rsidRPr="00C44A4E">
        <w:rPr>
          <w:rFonts w:ascii="Arial" w:hAnsi="Arial" w:cs="Arial"/>
          <w:bCs/>
          <w:iCs/>
          <w:sz w:val="22"/>
          <w:szCs w:val="22"/>
        </w:rPr>
        <w:t xml:space="preserve">immersiva e interattiva prodotta per il </w:t>
      </w:r>
      <w:proofErr w:type="spellStart"/>
      <w:r w:rsidR="00C44A4E" w:rsidRPr="00C44A4E">
        <w:rPr>
          <w:rFonts w:ascii="Arial" w:hAnsi="Arial" w:cs="Arial"/>
          <w:bCs/>
          <w:i/>
          <w:sz w:val="22"/>
          <w:szCs w:val="22"/>
        </w:rPr>
        <w:t>Food&amp;Science</w:t>
      </w:r>
      <w:proofErr w:type="spellEnd"/>
      <w:r w:rsidR="00C44A4E" w:rsidRPr="00C44A4E">
        <w:rPr>
          <w:rFonts w:ascii="Arial" w:hAnsi="Arial" w:cs="Arial"/>
          <w:bCs/>
          <w:i/>
          <w:sz w:val="22"/>
          <w:szCs w:val="22"/>
        </w:rPr>
        <w:t xml:space="preserve"> Festival 2022</w:t>
      </w:r>
      <w:r w:rsidR="00C44A4E" w:rsidRPr="00C44A4E">
        <w:rPr>
          <w:rFonts w:ascii="Arial" w:hAnsi="Arial" w:cs="Arial"/>
          <w:bCs/>
          <w:iCs/>
          <w:sz w:val="22"/>
          <w:szCs w:val="22"/>
        </w:rPr>
        <w:t xml:space="preserve">. Allestita nell’ex Chiesa di Madonna della Vittoria per tutta la durata della manifestazione, </w:t>
      </w:r>
      <w:r w:rsidR="002D4714">
        <w:rPr>
          <w:rFonts w:ascii="Arial" w:hAnsi="Arial" w:cs="Arial"/>
          <w:sz w:val="22"/>
          <w:szCs w:val="22"/>
        </w:rPr>
        <w:t>intende promuovere maggiore consapevolezza sul concetto di energia, utile per comprendere in profondità il significato di transizione energetica, sempre più necessaria nel momento storico in cui viviamo.</w:t>
      </w:r>
    </w:p>
    <w:p w14:paraId="44D5A046" w14:textId="66FE25A1" w:rsidR="00C44A4E" w:rsidRPr="00C44A4E" w:rsidRDefault="00C44A4E" w:rsidP="00AC436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5EC2F1D" w14:textId="77777777" w:rsidR="002D4714" w:rsidRDefault="00C44A4E" w:rsidP="002D4714">
      <w:pPr>
        <w:spacing w:line="276" w:lineRule="auto"/>
        <w:jc w:val="both"/>
      </w:pPr>
      <w:r w:rsidRPr="00C44A4E">
        <w:rPr>
          <w:rFonts w:ascii="Arial" w:hAnsi="Arial" w:cs="Arial"/>
          <w:sz w:val="22"/>
          <w:szCs w:val="22"/>
        </w:rPr>
        <w:t>Entrando, i visitatori si trovano immersi in un ambiente prevalentemente buio, avvolti in un’atmosfera suggestiva costituita da suoni</w:t>
      </w:r>
      <w:r w:rsidR="002D4714">
        <w:rPr>
          <w:rFonts w:ascii="Arial" w:hAnsi="Arial" w:cs="Arial"/>
          <w:sz w:val="22"/>
          <w:szCs w:val="22"/>
        </w:rPr>
        <w:t xml:space="preserve"> </w:t>
      </w:r>
      <w:r w:rsidRPr="00C44A4E">
        <w:rPr>
          <w:rFonts w:ascii="Arial" w:hAnsi="Arial" w:cs="Arial"/>
          <w:sz w:val="22"/>
          <w:szCs w:val="22"/>
        </w:rPr>
        <w:t xml:space="preserve">e raggi di luce. </w:t>
      </w:r>
      <w:r w:rsidR="002D4714">
        <w:rPr>
          <w:rFonts w:ascii="Arial" w:hAnsi="Arial" w:cs="Arial"/>
          <w:sz w:val="22"/>
          <w:szCs w:val="22"/>
        </w:rPr>
        <w:t>Sul fondo della sala, dove un tempo era presente l’altare, è esposto un albero illuminato da raggi riflessi da un sistema di specchi e provenienti da un’unica fonte di luce la cui intensità cambia periodicamente.</w:t>
      </w:r>
    </w:p>
    <w:p w14:paraId="20D8326B" w14:textId="77777777" w:rsidR="002D4714" w:rsidRDefault="002D4714" w:rsidP="002D471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1130645" w14:textId="77777777" w:rsidR="002D4714" w:rsidRDefault="002D4714" w:rsidP="002D471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 pubblico è invitato ad avvicinarsi e interagire con il sistema di specchi, contribuendo ad aumentare o ridurre, a seconda del proprio comportamento, la quantità di luce che raggiunge l’albero. Ogni variazione modifica l’intensità del processo di fotosintesi che la pianta deve realizzare per poter vivere: un sistema di sensori misura in tempo reale questo fenomeno e lo trasforma in variazioni sonore, percepite nell’ambiente.</w:t>
      </w:r>
    </w:p>
    <w:p w14:paraId="71E43EE9" w14:textId="77777777" w:rsidR="002D4714" w:rsidRDefault="002D4714" w:rsidP="002D471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C4E532D" w14:textId="77777777" w:rsidR="002D4714" w:rsidRDefault="002D4714" w:rsidP="002D471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presenza umana si può pertanto non solo vedere, ma anche sentire. È sua la responsabilità di garantire la salute dell’albero: fino a quando la pianta resta in vita, l’installazione rimane attiva.</w:t>
      </w:r>
    </w:p>
    <w:p w14:paraId="43D9B9CB" w14:textId="77777777" w:rsidR="002D4714" w:rsidRDefault="002D4714" w:rsidP="002D471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2B96F6D" w14:textId="77777777" w:rsidR="002D4714" w:rsidRDefault="002D4714" w:rsidP="002D471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Dalla parte opposta della navata sono invece posizionate comode sedute in cui ci si può accomodare per riflettere sull’esperienza vissuta e sul suo significato. Attraverso un </w:t>
      </w:r>
      <w:proofErr w:type="spellStart"/>
      <w:r>
        <w:rPr>
          <w:rFonts w:ascii="Arial" w:hAnsi="Arial" w:cs="Arial"/>
          <w:sz w:val="22"/>
          <w:szCs w:val="22"/>
        </w:rPr>
        <w:t>QRcode</w:t>
      </w:r>
      <w:proofErr w:type="spellEnd"/>
      <w:r>
        <w:rPr>
          <w:rFonts w:ascii="Arial" w:hAnsi="Arial" w:cs="Arial"/>
          <w:sz w:val="22"/>
          <w:szCs w:val="22"/>
        </w:rPr>
        <w:t xml:space="preserve"> è inoltre possibile ascoltare voci che illustrano temi scientifici legati all’installazione come la fotosintesi, il principio di conservazione dell’energia, la relazione tra fotosfera e biosfera.</w:t>
      </w:r>
    </w:p>
    <w:p w14:paraId="6EF4516E" w14:textId="77777777" w:rsidR="002D4714" w:rsidRDefault="002D4714" w:rsidP="002D4714">
      <w:pPr>
        <w:jc w:val="both"/>
        <w:rPr>
          <w:rFonts w:ascii="Arial" w:hAnsi="Arial" w:cs="Arial"/>
          <w:sz w:val="22"/>
          <w:szCs w:val="22"/>
        </w:rPr>
      </w:pPr>
    </w:p>
    <w:p w14:paraId="10CBCA2D" w14:textId="2DE4E8F1" w:rsidR="00F63A64" w:rsidRPr="00C44A4E" w:rsidRDefault="00F63A64" w:rsidP="002D471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BF9D25E" w14:textId="77777777" w:rsidR="00F63A64" w:rsidRPr="00C44A4E" w:rsidRDefault="00F63A64" w:rsidP="00075894">
      <w:pPr>
        <w:tabs>
          <w:tab w:val="left" w:pos="6401"/>
        </w:tabs>
        <w:rPr>
          <w:rFonts w:ascii="Arial" w:hAnsi="Arial" w:cs="Arial"/>
          <w:sz w:val="22"/>
          <w:szCs w:val="22"/>
        </w:rPr>
      </w:pPr>
    </w:p>
    <w:sectPr w:rsidR="00F63A64" w:rsidRPr="00C44A4E" w:rsidSect="00C415F2">
      <w:headerReference w:type="default" r:id="rId6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3F67C" w14:textId="77777777" w:rsidR="0007421D" w:rsidRDefault="0007421D" w:rsidP="00F63A64">
      <w:r>
        <w:separator/>
      </w:r>
    </w:p>
  </w:endnote>
  <w:endnote w:type="continuationSeparator" w:id="0">
    <w:p w14:paraId="04C941EB" w14:textId="77777777" w:rsidR="0007421D" w:rsidRDefault="0007421D" w:rsidP="00F63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D1181" w14:textId="77777777" w:rsidR="0007421D" w:rsidRDefault="0007421D" w:rsidP="00F63A64">
      <w:r>
        <w:separator/>
      </w:r>
    </w:p>
  </w:footnote>
  <w:footnote w:type="continuationSeparator" w:id="0">
    <w:p w14:paraId="0CF1F6FA" w14:textId="77777777" w:rsidR="0007421D" w:rsidRDefault="0007421D" w:rsidP="00F63A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EA04F" w14:textId="2F47E2C3" w:rsidR="00F63A64" w:rsidRPr="00F63A64" w:rsidRDefault="00F63A64" w:rsidP="00F63A64">
    <w:pPr>
      <w:pStyle w:val="Intestazione"/>
    </w:pPr>
    <w:r>
      <w:rPr>
        <w:noProof/>
      </w:rPr>
      <w:drawing>
        <wp:inline distT="0" distB="0" distL="0" distR="0" wp14:anchorId="07A0DE1B" wp14:editId="4B70120B">
          <wp:extent cx="6116320" cy="676997"/>
          <wp:effectExtent l="0" t="0" r="508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16320" cy="6769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2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5BD"/>
    <w:rsid w:val="0007421D"/>
    <w:rsid w:val="00075894"/>
    <w:rsid w:val="002C44D0"/>
    <w:rsid w:val="002D4714"/>
    <w:rsid w:val="00335928"/>
    <w:rsid w:val="003C108A"/>
    <w:rsid w:val="004D1934"/>
    <w:rsid w:val="00514260"/>
    <w:rsid w:val="00562529"/>
    <w:rsid w:val="006433C1"/>
    <w:rsid w:val="00707C61"/>
    <w:rsid w:val="00795AB1"/>
    <w:rsid w:val="007B4C3F"/>
    <w:rsid w:val="008D6D27"/>
    <w:rsid w:val="008D7A1C"/>
    <w:rsid w:val="00907303"/>
    <w:rsid w:val="009435F1"/>
    <w:rsid w:val="00A0191E"/>
    <w:rsid w:val="00AC436E"/>
    <w:rsid w:val="00C415F2"/>
    <w:rsid w:val="00C44A4E"/>
    <w:rsid w:val="00CF75BD"/>
    <w:rsid w:val="00EB025B"/>
    <w:rsid w:val="00F36637"/>
    <w:rsid w:val="00F6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6BA6D4A"/>
  <w14:defaultImageDpi w14:val="300"/>
  <w15:docId w15:val="{A225993D-2788-A248-87E5-0038C05E3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75BD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75BD"/>
    <w:rPr>
      <w:rFonts w:ascii="Lucida Grande" w:hAnsi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F63A6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3A64"/>
  </w:style>
  <w:style w:type="paragraph" w:styleId="Pidipagina">
    <w:name w:val="footer"/>
    <w:basedOn w:val="Normale"/>
    <w:link w:val="PidipaginaCarattere"/>
    <w:uiPriority w:val="99"/>
    <w:unhideWhenUsed/>
    <w:rsid w:val="00F63A6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3A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6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</dc:creator>
  <cp:keywords/>
  <dc:description/>
  <cp:lastModifiedBy>Daria  luzi</cp:lastModifiedBy>
  <cp:revision>15</cp:revision>
  <dcterms:created xsi:type="dcterms:W3CDTF">2022-05-30T12:27:00Z</dcterms:created>
  <dcterms:modified xsi:type="dcterms:W3CDTF">2022-09-29T11:20:00Z</dcterms:modified>
</cp:coreProperties>
</file>