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6B" w:rsidRPr="00FD2584" w:rsidRDefault="00F9166B" w:rsidP="008A47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  <w:r w:rsidRPr="00FD2584">
        <w:rPr>
          <w:rFonts w:ascii="Arial" w:hAnsi="Arial" w:cs="Arial"/>
          <w:b/>
          <w:bCs/>
          <w:lang w:eastAsia="ja-JP"/>
        </w:rPr>
        <w:t>PROGRAMMA</w:t>
      </w:r>
    </w:p>
    <w:p w:rsidR="00F9166B" w:rsidRPr="00FD2584" w:rsidRDefault="00F9166B" w:rsidP="008A47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</w:p>
    <w:p w:rsidR="00F9166B" w:rsidRPr="00FD2584" w:rsidRDefault="00F9166B" w:rsidP="008A47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ja-JP"/>
        </w:rPr>
      </w:pPr>
      <w:proofErr w:type="spellStart"/>
      <w:r w:rsidRPr="00FD2584">
        <w:rPr>
          <w:rFonts w:ascii="Arial" w:hAnsi="Arial" w:cs="Arial"/>
          <w:b/>
          <w:bCs/>
          <w:lang w:eastAsia="ja-JP"/>
        </w:rPr>
        <w:t>VENERDì</w:t>
      </w:r>
      <w:proofErr w:type="spellEnd"/>
      <w:r w:rsidRPr="00FD2584">
        <w:rPr>
          <w:rFonts w:ascii="Arial" w:hAnsi="Arial" w:cs="Arial"/>
          <w:b/>
          <w:bCs/>
          <w:lang w:eastAsia="ja-JP"/>
        </w:rPr>
        <w:t xml:space="preserve"> 1</w:t>
      </w:r>
      <w:r w:rsidR="00BC02F3" w:rsidRPr="00FD2584">
        <w:rPr>
          <w:rFonts w:ascii="Arial" w:hAnsi="Arial" w:cs="Arial"/>
          <w:b/>
          <w:bCs/>
          <w:lang w:eastAsia="ja-JP"/>
        </w:rPr>
        <w:t>7</w:t>
      </w:r>
      <w:r w:rsidRPr="00FD2584">
        <w:rPr>
          <w:rFonts w:ascii="Arial" w:hAnsi="Arial" w:cs="Arial"/>
          <w:b/>
          <w:bCs/>
          <w:lang w:eastAsia="ja-JP"/>
        </w:rPr>
        <w:t xml:space="preserve"> MAGGIO</w:t>
      </w:r>
    </w:p>
    <w:p w:rsidR="007A1CA5" w:rsidRPr="00FD2584" w:rsidRDefault="007A1CA5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ja-JP"/>
        </w:rPr>
      </w:pPr>
    </w:p>
    <w:p w:rsidR="00CC747C" w:rsidRPr="00CF094B" w:rsidRDefault="00F9166B" w:rsidP="008A47B8">
      <w:pPr>
        <w:jc w:val="both"/>
        <w:rPr>
          <w:rFonts w:ascii="Arial" w:hAnsi="Arial" w:cs="Arial"/>
          <w:b/>
        </w:rPr>
      </w:pPr>
      <w:r w:rsidRPr="00CF094B">
        <w:rPr>
          <w:rFonts w:ascii="Arial" w:hAnsi="Arial" w:cs="Arial"/>
          <w:b/>
        </w:rPr>
        <w:t xml:space="preserve">Ore 9.30 / Liceo Classico Virgilio, Sala Addottoramenti </w:t>
      </w:r>
    </w:p>
    <w:p w:rsidR="00F9166B" w:rsidRPr="00FD2584" w:rsidRDefault="00F9166B" w:rsidP="008A47B8">
      <w:pPr>
        <w:jc w:val="both"/>
        <w:rPr>
          <w:rFonts w:ascii="Arial" w:hAnsi="Arial" w:cs="Arial"/>
          <w:b/>
        </w:rPr>
      </w:pPr>
      <w:r w:rsidRPr="00FD2584">
        <w:rPr>
          <w:rFonts w:ascii="Arial" w:hAnsi="Arial" w:cs="Arial"/>
          <w:b/>
        </w:rPr>
        <w:t>BENESSERE ED USO PRUDENTE DELL’ANTIBIOTICO,</w:t>
      </w:r>
    </w:p>
    <w:p w:rsidR="00F9166B" w:rsidRPr="00FD2584" w:rsidRDefault="00F9166B" w:rsidP="008A47B8">
      <w:pPr>
        <w:jc w:val="both"/>
        <w:rPr>
          <w:rFonts w:ascii="Arial" w:hAnsi="Arial" w:cs="Arial"/>
          <w:b/>
        </w:rPr>
      </w:pPr>
      <w:r w:rsidRPr="00FD2584">
        <w:rPr>
          <w:rFonts w:ascii="Arial" w:hAnsi="Arial" w:cs="Arial"/>
          <w:b/>
        </w:rPr>
        <w:t>DUE OPPORTUNITÀ PER MIGLIORARE LA COMPETITIVITÀ DELLA PRODUZIONE SUINICOLA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Con Patrizia Bassi, Bruno </w:t>
      </w:r>
      <w:proofErr w:type="spellStart"/>
      <w:r w:rsidRPr="00FD2584">
        <w:rPr>
          <w:rFonts w:ascii="Arial" w:hAnsi="Arial" w:cs="Arial"/>
        </w:rPr>
        <w:t>Fortichiari</w:t>
      </w:r>
      <w:proofErr w:type="spellEnd"/>
      <w:r w:rsidRPr="00FD2584">
        <w:rPr>
          <w:rFonts w:ascii="Arial" w:hAnsi="Arial" w:cs="Arial"/>
        </w:rPr>
        <w:t xml:space="preserve">, Paolo </w:t>
      </w:r>
      <w:proofErr w:type="spellStart"/>
      <w:r w:rsidRPr="00FD2584">
        <w:rPr>
          <w:rFonts w:ascii="Arial" w:hAnsi="Arial" w:cs="Arial"/>
        </w:rPr>
        <w:t>Trevisi</w:t>
      </w:r>
      <w:proofErr w:type="spellEnd"/>
      <w:r w:rsidRPr="00FD2584">
        <w:rPr>
          <w:rFonts w:ascii="Arial" w:hAnsi="Arial" w:cs="Arial"/>
        </w:rPr>
        <w:t xml:space="preserve">, Marika Vitali, Guido </w:t>
      </w:r>
      <w:proofErr w:type="spellStart"/>
      <w:r w:rsidRPr="00FD2584">
        <w:rPr>
          <w:rFonts w:ascii="Arial" w:hAnsi="Arial" w:cs="Arial"/>
        </w:rPr>
        <w:t>Zama</w:t>
      </w:r>
      <w:proofErr w:type="spellEnd"/>
    </w:p>
    <w:p w:rsidR="00C17794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Organizzazione Interprofessionale del Gran Suino Italiano L’incontro sarà l’occasione per riferire sullo stato di svolgimento e sui risultati di alcuni progetti di ricerca sul tema benessere e antibiotico resistenza nel settore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suinicolo. In particolare verranno presentati i dati preliminari del PSR di filiera (Regione Emilia Romagna) sul tema dei comportamenti aggressivi nell’alleva- mento del suino pesante e i dati relativi al PSR - GOI (Regione Emilia Romagna) sul tema del consumo di antibiotici, sempre nell’allevamento del suino pesante.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CF094B" w:rsidRDefault="00F9166B" w:rsidP="008A47B8">
      <w:pPr>
        <w:jc w:val="both"/>
        <w:rPr>
          <w:rFonts w:ascii="Arial" w:hAnsi="Arial" w:cs="Arial"/>
          <w:b/>
          <w:bCs/>
        </w:rPr>
      </w:pPr>
      <w:r w:rsidRPr="00CF094B">
        <w:rPr>
          <w:rFonts w:ascii="Arial" w:hAnsi="Arial" w:cs="Arial"/>
          <w:b/>
          <w:bCs/>
        </w:rPr>
        <w:t xml:space="preserve">Ore 9.45 </w:t>
      </w:r>
      <w:r w:rsidRPr="00CF094B">
        <w:rPr>
          <w:rFonts w:ascii="Arial" w:hAnsi="Arial" w:cs="Arial"/>
          <w:b/>
        </w:rPr>
        <w:t xml:space="preserve">/ </w:t>
      </w:r>
      <w:r w:rsidRPr="00CF094B">
        <w:rPr>
          <w:rFonts w:ascii="Arial" w:hAnsi="Arial" w:cs="Arial"/>
          <w:b/>
          <w:bCs/>
        </w:rPr>
        <w:t>Sala delle Lune e dei Nodi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L’AGRICOLTURA TRA INNOVAZIONE E AGROENERGIE: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ANALISI E PROSPETTIVE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SVILUPPO DEL SETTORE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Alberto Cortesi, Giuseppe </w:t>
      </w:r>
      <w:proofErr w:type="spellStart"/>
      <w:r w:rsidRPr="00FD2584">
        <w:rPr>
          <w:rFonts w:ascii="Arial" w:hAnsi="Arial" w:cs="Arial"/>
          <w:b/>
          <w:bCs/>
        </w:rPr>
        <w:t>Dasti</w:t>
      </w:r>
      <w:proofErr w:type="spellEnd"/>
      <w:r w:rsidRPr="00FD2584">
        <w:rPr>
          <w:rFonts w:ascii="Arial" w:hAnsi="Arial" w:cs="Arial"/>
          <w:b/>
          <w:bCs/>
        </w:rPr>
        <w:t xml:space="preserve">, Lavinia </w:t>
      </w:r>
      <w:proofErr w:type="spellStart"/>
      <w:r w:rsidRPr="00FD2584">
        <w:rPr>
          <w:rFonts w:ascii="Arial" w:hAnsi="Arial" w:cs="Arial"/>
          <w:b/>
          <w:bCs/>
        </w:rPr>
        <w:t>Stoppani</w:t>
      </w:r>
      <w:proofErr w:type="spellEnd"/>
      <w:r w:rsidRPr="00FD2584">
        <w:rPr>
          <w:rFonts w:ascii="Arial" w:hAnsi="Arial" w:cs="Arial"/>
          <w:b/>
          <w:bCs/>
        </w:rPr>
        <w:t>,</w:t>
      </w:r>
      <w:r w:rsidR="00CC747C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 xml:space="preserve">Gianluigi </w:t>
      </w:r>
      <w:proofErr w:type="spellStart"/>
      <w:r w:rsidRPr="00FD2584">
        <w:rPr>
          <w:rFonts w:ascii="Arial" w:hAnsi="Arial" w:cs="Arial"/>
          <w:b/>
          <w:bCs/>
        </w:rPr>
        <w:t>Venturini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Intesa </w:t>
      </w:r>
      <w:proofErr w:type="spellStart"/>
      <w:r w:rsidRPr="00FD2584">
        <w:rPr>
          <w:rFonts w:ascii="Arial" w:hAnsi="Arial" w:cs="Arial"/>
        </w:rPr>
        <w:t>Sanpaolo</w:t>
      </w:r>
      <w:proofErr w:type="spellEnd"/>
      <w:r w:rsidRPr="00FD2584">
        <w:rPr>
          <w:rFonts w:ascii="Arial" w:hAnsi="Arial" w:cs="Arial"/>
        </w:rPr>
        <w:t xml:space="preserve"> In collaborazione con Confagricoltura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Nel convegno dedicato agli addetti ai lavori saranno presentati i risultati dell’indagine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condotta dalla Direzione Regionale Lombardia e dalla Direzione Studi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Ricerche di Intesa </w:t>
      </w:r>
      <w:proofErr w:type="spellStart"/>
      <w:r w:rsidRPr="00FD2584">
        <w:rPr>
          <w:rFonts w:ascii="Arial" w:hAnsi="Arial" w:cs="Arial"/>
        </w:rPr>
        <w:t>Sanpaolo</w:t>
      </w:r>
      <w:proofErr w:type="spellEnd"/>
      <w:r w:rsidRPr="00FD2584">
        <w:rPr>
          <w:rFonts w:ascii="Arial" w:hAnsi="Arial" w:cs="Arial"/>
        </w:rPr>
        <w:t>, in collaborazione con Confagricoltura Mantova, Brescia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Cremona su un campione di aziende delle rispettive province, appartenenti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principalmente ai settori cerealicolo e zootecnico. Scopo dell’analisi è analizzare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peculiarità, i punti di forza e le aree di miglioramento del territorio, per identificare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principali sfide future e formulare un’offerta innovativa, con l’obiettivo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accompagnare il tessuto produttivo locale lungo un percorso di sviluppo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crescita nel </w:t>
      </w:r>
      <w:proofErr w:type="spellStart"/>
      <w:r w:rsidRPr="00FD2584">
        <w:rPr>
          <w:rFonts w:ascii="Arial" w:hAnsi="Arial" w:cs="Arial"/>
        </w:rPr>
        <w:t>medio-lungo</w:t>
      </w:r>
      <w:proofErr w:type="spellEnd"/>
      <w:r w:rsidRPr="00FD2584">
        <w:rPr>
          <w:rFonts w:ascii="Arial" w:hAnsi="Arial" w:cs="Arial"/>
        </w:rPr>
        <w:t xml:space="preserve"> termine. Il convegno affronterà anche il tema,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molto attuale, delle </w:t>
      </w:r>
      <w:proofErr w:type="spellStart"/>
      <w:r w:rsidRPr="00FD2584">
        <w:rPr>
          <w:rFonts w:ascii="Arial" w:hAnsi="Arial" w:cs="Arial"/>
        </w:rPr>
        <w:t>agroenergie</w:t>
      </w:r>
      <w:proofErr w:type="spellEnd"/>
      <w:r w:rsidRPr="00FD2584">
        <w:rPr>
          <w:rFonts w:ascii="Arial" w:hAnsi="Arial" w:cs="Arial"/>
        </w:rPr>
        <w:t>, ovvero della potenzialità energetica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si può ricavare dai processi agricoli.</w:t>
      </w:r>
    </w:p>
    <w:p w:rsidR="00F9166B" w:rsidRPr="00CF094B" w:rsidRDefault="00F9166B" w:rsidP="008A47B8">
      <w:pPr>
        <w:jc w:val="both"/>
        <w:rPr>
          <w:rFonts w:ascii="Arial" w:hAnsi="Arial" w:cs="Arial"/>
          <w:b/>
        </w:rPr>
      </w:pPr>
    </w:p>
    <w:p w:rsidR="00F9166B" w:rsidRPr="00CF094B" w:rsidRDefault="00F9166B" w:rsidP="008A47B8">
      <w:pPr>
        <w:jc w:val="both"/>
        <w:rPr>
          <w:rFonts w:ascii="Arial" w:hAnsi="Arial" w:cs="Arial"/>
          <w:b/>
          <w:bCs/>
        </w:rPr>
      </w:pPr>
      <w:r w:rsidRPr="00CF094B">
        <w:rPr>
          <w:rFonts w:ascii="Arial" w:hAnsi="Arial" w:cs="Arial"/>
          <w:b/>
          <w:bCs/>
        </w:rPr>
        <w:t xml:space="preserve">Ore 10 </w:t>
      </w:r>
      <w:r w:rsidRPr="00CF094B">
        <w:rPr>
          <w:rFonts w:ascii="Arial" w:hAnsi="Arial" w:cs="Arial"/>
          <w:b/>
        </w:rPr>
        <w:t xml:space="preserve">/ </w:t>
      </w:r>
      <w:r w:rsidRPr="00CF094B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NATURA GENIALE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Un patto tra tecnologia e biologia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Barbara Mazzolai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Cosa hanno da insegnarci le piante? Quali dei loro segreti potrebbero aiutarci 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costruire un futuro migliore e meno fosco di quello che oggi iniziamo a intravedere?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tecnologia sarà mai in grado di riprodurre la potenza nascosta e pulita del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mondo vegetale? Perfettamente adattate al loro habitat, le piante rappresentano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un’alternativa evolutiva quasi speculare a quella del mondo animale: mentre uomini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animali si sono evoluti privilegiando caratteristiche legate al movimento e alla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velocità, il mondo vegetale ha fatto della lentezza l’origine della propria incredibile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resilienza. Se fino a ieri non avevamo dubbi su quale tra le due fosse la strategia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maggior successo, oggi qualche dubbio c’è, sollevato dalla crisi ecologica globale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abbiamo scatenato. L’incontro tra biologia e tecnologia potrebbe aiutarci a riscrivere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futuro della nostra specie.</w:t>
      </w:r>
    </w:p>
    <w:p w:rsidR="00F9166B" w:rsidRPr="00CF094B" w:rsidRDefault="00F9166B" w:rsidP="008A47B8">
      <w:pPr>
        <w:jc w:val="both"/>
        <w:rPr>
          <w:rFonts w:ascii="Arial" w:hAnsi="Arial" w:cs="Arial"/>
        </w:rPr>
      </w:pPr>
    </w:p>
    <w:p w:rsidR="00F9166B" w:rsidRPr="00CF094B" w:rsidRDefault="00F9166B" w:rsidP="008A47B8">
      <w:pPr>
        <w:jc w:val="both"/>
        <w:rPr>
          <w:rFonts w:ascii="Arial" w:hAnsi="Arial" w:cs="Arial"/>
          <w:b/>
          <w:bCs/>
        </w:rPr>
      </w:pPr>
      <w:r w:rsidRPr="00CF094B">
        <w:rPr>
          <w:rFonts w:ascii="Arial" w:hAnsi="Arial" w:cs="Arial"/>
          <w:b/>
          <w:bCs/>
        </w:rPr>
        <w:t xml:space="preserve">Ore 10 </w:t>
      </w:r>
      <w:r w:rsidRPr="00CF094B">
        <w:rPr>
          <w:rFonts w:ascii="Arial" w:hAnsi="Arial" w:cs="Arial"/>
          <w:b/>
        </w:rPr>
        <w:t xml:space="preserve">/ </w:t>
      </w:r>
      <w:r w:rsidRPr="00CF094B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INNOVAZIONI GREEN PER L’AGRO-ALIMENTARE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MANTOVANO: GIOVANI AL LAVORO!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gli Istituti Fermi e Strozzi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Gli studenti degli Istituti Fermi e Strozzi presentano le idee innovative in ambito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“green” sviluppate in stretta sinergia con una decina di imprese del settore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agro-alimentare mantovano. Grazie a un percorso di ricerca e sperimentazione,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culminato in un laboratorio di idee, 20 studenti hanno elaborato delle proposte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ecosostenibili da applicare a diverse aree della filiera agro-alimentare: </w:t>
      </w:r>
      <w:r w:rsidRPr="00FD2584">
        <w:rPr>
          <w:rFonts w:ascii="Arial" w:hAnsi="Arial" w:cs="Arial"/>
        </w:rPr>
        <w:lastRenderedPageBreak/>
        <w:t>prevenzione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di tossine, </w:t>
      </w:r>
      <w:proofErr w:type="spellStart"/>
      <w:r w:rsidRPr="00FD2584">
        <w:rPr>
          <w:rFonts w:ascii="Arial" w:hAnsi="Arial" w:cs="Arial"/>
        </w:rPr>
        <w:t>sensoristica</w:t>
      </w:r>
      <w:proofErr w:type="spellEnd"/>
      <w:r w:rsidRPr="00FD2584">
        <w:rPr>
          <w:rFonts w:ascii="Arial" w:hAnsi="Arial" w:cs="Arial"/>
        </w:rPr>
        <w:t xml:space="preserve"> per il risparmio idrico, microalghe, reflui zootecnici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 </w:t>
      </w:r>
      <w:proofErr w:type="spellStart"/>
      <w:r w:rsidRPr="00FD2584">
        <w:rPr>
          <w:rFonts w:ascii="Arial" w:hAnsi="Arial" w:cs="Arial"/>
        </w:rPr>
        <w:t>acquaponica</w:t>
      </w:r>
      <w:proofErr w:type="spellEnd"/>
      <w:r w:rsidRPr="00FD2584">
        <w:rPr>
          <w:rFonts w:ascii="Arial" w:hAnsi="Arial" w:cs="Arial"/>
        </w:rPr>
        <w:t>. La presentazione, destinata ad imprese, scuole e cittadinanza,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intende mostrare le potenzialità della collaborazione </w:t>
      </w:r>
      <w:proofErr w:type="spellStart"/>
      <w:r w:rsidRPr="00FD2584">
        <w:rPr>
          <w:rFonts w:ascii="Arial" w:hAnsi="Arial" w:cs="Arial"/>
        </w:rPr>
        <w:t>scuola-impresa-territorio</w:t>
      </w:r>
      <w:proofErr w:type="spellEnd"/>
      <w:r w:rsidRPr="00FD2584">
        <w:rPr>
          <w:rFonts w:ascii="Arial" w:hAnsi="Arial" w:cs="Arial"/>
        </w:rPr>
        <w:t>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Il convegno sarà anche l’occasione per presentare una nuova </w:t>
      </w:r>
      <w:proofErr w:type="spellStart"/>
      <w:r w:rsidRPr="00FD2584">
        <w:rPr>
          <w:rFonts w:ascii="Arial" w:hAnsi="Arial" w:cs="Arial"/>
        </w:rPr>
        <w:t>call</w:t>
      </w:r>
      <w:proofErr w:type="spellEnd"/>
      <w:r w:rsidRPr="00FD2584">
        <w:rPr>
          <w:rFonts w:ascii="Arial" w:hAnsi="Arial" w:cs="Arial"/>
        </w:rPr>
        <w:t xml:space="preserve"> rivolta alle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imprese del territorio interessate a collaborare con i giovani e gli istituti su tematiche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“green”.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QUIZZONE: SCHOOL EDITION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Francesco </w:t>
      </w:r>
      <w:proofErr w:type="spellStart"/>
      <w:r w:rsidRPr="00FD2584">
        <w:rPr>
          <w:rFonts w:ascii="Arial" w:hAnsi="Arial" w:cs="Arial"/>
          <w:b/>
          <w:bCs/>
        </w:rPr>
        <w:t>Giorda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Presenta </w:t>
      </w:r>
      <w:r w:rsidRPr="00FD2584">
        <w:rPr>
          <w:rFonts w:ascii="Arial" w:hAnsi="Arial" w:cs="Arial"/>
          <w:b/>
          <w:bCs/>
        </w:rPr>
        <w:t xml:space="preserve">Alberto </w:t>
      </w:r>
      <w:proofErr w:type="spellStart"/>
      <w:r w:rsidRPr="00FD2584">
        <w:rPr>
          <w:rFonts w:ascii="Arial" w:hAnsi="Arial" w:cs="Arial"/>
          <w:b/>
          <w:bCs/>
        </w:rPr>
        <w:t>Agliotti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evento speciale, un quiz interattivo sui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temi del Festival che coinvolge gli studenti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grazie a un software online che permette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votare in tempo reale attraverso il proprio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smartphone</w:t>
      </w:r>
      <w:proofErr w:type="spellEnd"/>
      <w:r w:rsidRPr="00FD2584">
        <w:rPr>
          <w:rFonts w:ascii="Arial" w:hAnsi="Arial" w:cs="Arial"/>
        </w:rPr>
        <w:t>. Si gioca, si riflette, si discute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si vincono premi. Condotto dal comico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Francesco </w:t>
      </w:r>
      <w:proofErr w:type="spellStart"/>
      <w:r w:rsidRPr="00FD2584">
        <w:rPr>
          <w:rFonts w:ascii="Arial" w:hAnsi="Arial" w:cs="Arial"/>
        </w:rPr>
        <w:t>Giorda</w:t>
      </w:r>
      <w:proofErr w:type="spellEnd"/>
      <w:r w:rsidRPr="00FD2584">
        <w:rPr>
          <w:rFonts w:ascii="Arial" w:hAnsi="Arial" w:cs="Arial"/>
        </w:rPr>
        <w:t xml:space="preserve"> e dalla giornalista di Focus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Margherita Fronte con la partecipazione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degli scienziati del Festival in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qualità di esperti. Una raccomandazione: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tenete accesi i cellulari.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PREVENZIONE PRIMARIA: L’ALIMENTAZIONE NEI PRIMI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MILLE GIORNI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MAMMA E BAMBINO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Elena </w:t>
      </w:r>
      <w:proofErr w:type="spellStart"/>
      <w:r w:rsidRPr="00FD2584">
        <w:rPr>
          <w:rFonts w:ascii="Arial" w:hAnsi="Arial" w:cs="Arial"/>
          <w:b/>
          <w:bCs/>
        </w:rPr>
        <w:t>Dogliotti</w:t>
      </w:r>
      <w:proofErr w:type="spellEnd"/>
      <w:r w:rsidRPr="00FD2584">
        <w:rPr>
          <w:rFonts w:ascii="Arial" w:hAnsi="Arial" w:cs="Arial"/>
          <w:b/>
          <w:bCs/>
        </w:rPr>
        <w:t>, Benedetta Raspini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Fondazione Umberto Veronesi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Nove mesi di gravidanza, più i primi due anni di vita, in tutto circa 1000 giorni,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è un periodo “critico” sia per lo sviluppo e la crescita del feto e del bambino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per la sua salute da adulto. Ciò che accade in questi primi mille giorni, può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essere infatti determinante nello sviluppo delle capacità fisiche ed intellettuali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bambino, ma anche sul rischio di malattia dell’adulto. Molti sono i fattori 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possono avere un ruolo chiave in questa finestra temporale. Gli stili di vita della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futura mamma, l’alimentazione, l’attività fisica, la modalità di parto, il tipo di allattamento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di svezzamento, possono modificare la probabilità che il neonato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oggi possa diventare un adulto o un anziano ad alto rischio di sviluppare malattie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anche molti decenni più tardi.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RADIO3SCIENZA IN DIRETTA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Radio3Scienza si trasferisce a Mantova per affrontare con gli ospiti del Festival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alcuni temi scientifici che ci riguardano da vicino. Radio3Scienza è il quotidiano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scientifico della terza rete, in diretta dal lunedì al venerdì dalle 11.30 alle 12.00.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Interviste, dibattiti, approfondimenti e reportage sui temi dell’attualità dal mondo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scienza. Ma anche lo sguardo della scienza sul mondo. Per mantenere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vivo il dialogo tra comunità scientifica e società.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Liceo Classico Virgilio, Sala Addottoramenti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RICERCA E INNOVAZIONE NELLA FILIERA AGRICOLA: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PROGETTO REFLUA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Patrizia Bassi, Ilaria </w:t>
      </w:r>
      <w:proofErr w:type="spellStart"/>
      <w:r w:rsidRPr="00FD2584">
        <w:rPr>
          <w:rFonts w:ascii="Arial" w:hAnsi="Arial" w:cs="Arial"/>
          <w:b/>
          <w:bCs/>
        </w:rPr>
        <w:t>Braschi</w:t>
      </w:r>
      <w:proofErr w:type="spellEnd"/>
      <w:r w:rsidRPr="00FD2584">
        <w:rPr>
          <w:rFonts w:ascii="Arial" w:hAnsi="Arial" w:cs="Arial"/>
          <w:b/>
          <w:bCs/>
        </w:rPr>
        <w:t xml:space="preserve">, </w:t>
      </w:r>
      <w:proofErr w:type="spellStart"/>
      <w:r w:rsidRPr="00FD2584">
        <w:rPr>
          <w:rFonts w:ascii="Arial" w:hAnsi="Arial" w:cs="Arial"/>
          <w:b/>
          <w:bCs/>
        </w:rPr>
        <w:t>Danio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proofErr w:type="spellStart"/>
      <w:r w:rsidRPr="00FD2584">
        <w:rPr>
          <w:rFonts w:ascii="Arial" w:hAnsi="Arial" w:cs="Arial"/>
          <w:b/>
          <w:bCs/>
        </w:rPr>
        <w:t>Chiozzi</w:t>
      </w:r>
      <w:proofErr w:type="spellEnd"/>
      <w:r w:rsidRPr="00FD2584">
        <w:rPr>
          <w:rFonts w:ascii="Arial" w:hAnsi="Arial" w:cs="Arial"/>
          <w:b/>
          <w:bCs/>
        </w:rPr>
        <w:t>,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Lorenzo </w:t>
      </w:r>
      <w:proofErr w:type="spellStart"/>
      <w:r w:rsidRPr="00FD2584">
        <w:rPr>
          <w:rFonts w:ascii="Arial" w:hAnsi="Arial" w:cs="Arial"/>
          <w:b/>
          <w:bCs/>
        </w:rPr>
        <w:t>Fontanesi</w:t>
      </w:r>
      <w:proofErr w:type="spellEnd"/>
      <w:r w:rsidRPr="00FD2584">
        <w:rPr>
          <w:rFonts w:ascii="Arial" w:hAnsi="Arial" w:cs="Arial"/>
          <w:b/>
          <w:bCs/>
        </w:rPr>
        <w:t xml:space="preserve">, Marianna </w:t>
      </w:r>
      <w:proofErr w:type="spellStart"/>
      <w:r w:rsidRPr="00FD2584">
        <w:rPr>
          <w:rFonts w:ascii="Arial" w:hAnsi="Arial" w:cs="Arial"/>
          <w:b/>
          <w:bCs/>
        </w:rPr>
        <w:t>Garlanda</w:t>
      </w:r>
      <w:proofErr w:type="spellEnd"/>
      <w:r w:rsidRPr="00FD2584">
        <w:rPr>
          <w:rFonts w:ascii="Arial" w:hAnsi="Arial" w:cs="Arial"/>
          <w:b/>
          <w:bCs/>
        </w:rPr>
        <w:t>, Matteo Lasagna,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Paolo </w:t>
      </w:r>
      <w:proofErr w:type="spellStart"/>
      <w:r w:rsidRPr="00FD2584">
        <w:rPr>
          <w:rFonts w:ascii="Arial" w:hAnsi="Arial" w:cs="Arial"/>
          <w:b/>
          <w:bCs/>
        </w:rPr>
        <w:t>Trevisi</w:t>
      </w:r>
      <w:proofErr w:type="spellEnd"/>
      <w:r w:rsidRPr="00FD2584">
        <w:rPr>
          <w:rFonts w:ascii="Arial" w:hAnsi="Arial" w:cs="Arial"/>
          <w:b/>
          <w:bCs/>
        </w:rPr>
        <w:t xml:space="preserve">, Luigi </w:t>
      </w:r>
      <w:proofErr w:type="spellStart"/>
      <w:r w:rsidRPr="00FD2584">
        <w:rPr>
          <w:rFonts w:ascii="Arial" w:hAnsi="Arial" w:cs="Arial"/>
          <w:b/>
          <w:bCs/>
        </w:rPr>
        <w:t>Zanotti</w:t>
      </w:r>
      <w:proofErr w:type="spellEnd"/>
      <w:r w:rsidRPr="00FD2584">
        <w:rPr>
          <w:rFonts w:ascii="Arial" w:hAnsi="Arial" w:cs="Arial"/>
          <w:b/>
          <w:bCs/>
        </w:rPr>
        <w:t>. Modera Guido Lombardi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Assocom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necessità di ridurre l’impiego di antibiotici nelle filiere zootecniche per contenere il fenomeno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dell’antibiotico-resistenza è importante per un’agricoltura che ha scelto la strada della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sostenibilità. Finora sono state definite strategie per ridurre l’impiego di antibiotici nel ciclo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allevamento, ma si presta ancora poca attenzione alla diffusione ambientale dei principi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attivi presenti nei reflui zootecnici, nonostante il loro spargimento in campo sia utile a ripristinare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livello dei nutrienti e della sostanza organica in terreni sottoposti a cicli intensivi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coltivazione. Fornire misure di contenimento del rischio del fenomeno dell’antibiotico-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resistenza è l’obiettivo del progetto </w:t>
      </w:r>
      <w:r w:rsidRPr="00FD2584">
        <w:rPr>
          <w:rFonts w:ascii="Arial" w:hAnsi="Arial" w:cs="Arial"/>
        </w:rPr>
        <w:lastRenderedPageBreak/>
        <w:t>REFLUA, iniziativa finanziata dal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Piano di Sviluppo Rurale della Lombardia 2014-2020. Il progetto vede </w:t>
      </w:r>
      <w:proofErr w:type="spellStart"/>
      <w:r w:rsidRPr="00FD2584">
        <w:rPr>
          <w:rFonts w:ascii="Arial" w:hAnsi="Arial" w:cs="Arial"/>
        </w:rPr>
        <w:t>Assocom</w:t>
      </w:r>
      <w:proofErr w:type="spellEnd"/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capofila e 3 aziende agricole coinvolte insieme all’Università di Bologna.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Sala delle Lune e dei Nodi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GESTIONE DEL CAMPO, PROTEZIONE DELLE ACQUE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Evento dedicato ai programmi di gestione agronomica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integrata alla gestione ambientale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Dario </w:t>
      </w:r>
      <w:proofErr w:type="spellStart"/>
      <w:r w:rsidRPr="00FD2584">
        <w:rPr>
          <w:rFonts w:ascii="Arial" w:hAnsi="Arial" w:cs="Arial"/>
          <w:b/>
          <w:bCs/>
        </w:rPr>
        <w:t>Manuello</w:t>
      </w:r>
      <w:proofErr w:type="spellEnd"/>
      <w:r w:rsidRPr="00FD2584">
        <w:rPr>
          <w:rFonts w:ascii="Arial" w:hAnsi="Arial" w:cs="Arial"/>
          <w:b/>
          <w:bCs/>
        </w:rPr>
        <w:t xml:space="preserve">, Luca Serrati </w:t>
      </w:r>
      <w:r w:rsidRPr="00FD2584">
        <w:rPr>
          <w:rFonts w:ascii="Arial" w:hAnsi="Arial" w:cs="Arial"/>
        </w:rPr>
        <w:t xml:space="preserve">Modera </w:t>
      </w:r>
      <w:r w:rsidRPr="00FD2584">
        <w:rPr>
          <w:rFonts w:ascii="Arial" w:hAnsi="Arial" w:cs="Arial"/>
          <w:b/>
          <w:bCs/>
        </w:rPr>
        <w:t>Lorenzo Tosi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Syngenta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gestione dell’acqua in agricoltura rappresenta un ambito strategico per garantire sostenibilità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competitività. L’acqua rappresenta anche una delle matrici ambientali più sensibili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vulnerabili che ha stimolato da sempre il mondo della ricerca e delle imprese a collaborare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per affrontare al meglio le sfide future. Le imprese produttrici di </w:t>
      </w:r>
      <w:proofErr w:type="spellStart"/>
      <w:r w:rsidRPr="00FD2584">
        <w:rPr>
          <w:rFonts w:ascii="Arial" w:hAnsi="Arial" w:cs="Arial"/>
        </w:rPr>
        <w:t>agrofarmaci</w:t>
      </w:r>
      <w:proofErr w:type="spellEnd"/>
      <w:r w:rsidRPr="00FD2584">
        <w:rPr>
          <w:rFonts w:ascii="Arial" w:hAnsi="Arial" w:cs="Arial"/>
        </w:rPr>
        <w:t xml:space="preserve"> sono coinvolte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importanti progetti nazionali ed europei destinati alla migliore integrazione tra la gestione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agronomica e quella ambientale nei contesti agricoli e al miglioramento della qualità delle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acque sotterranee e superficiali. Questo convegno, da un lato vuole mostrare un approccio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ragionato e moderno, che utilizza sistemi di analisi dei dati al fine di rendere gli interventi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sempre più efficaci, dall’altro si pone l’obiettivo di proseguire nel percorso, per arrivare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spostare attenzione sulla prevenzione, attraverso l’indagine delle cause dei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fenomeni osservati con i dati di monitoraggio e la valutazione delle più adeguate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misure di mitigazione applicabili alle condizioni locali.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Sala delle Lune e dei Nodi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  <w:lang w:val="en-US"/>
        </w:rPr>
      </w:pPr>
      <w:r w:rsidRPr="00FD2584">
        <w:rPr>
          <w:rFonts w:ascii="Arial" w:hAnsi="Arial" w:cs="Arial"/>
          <w:b/>
          <w:bCs/>
          <w:lang w:val="en-US"/>
        </w:rPr>
        <w:t>ACCELERATING INNOVATION IN A CHANGING WORLD: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INNOVAZIONE A SERVIZIO DELLA FILIERA E DELLA RICERCA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Dario </w:t>
      </w:r>
      <w:proofErr w:type="spellStart"/>
      <w:r w:rsidRPr="00FD2584">
        <w:rPr>
          <w:rFonts w:ascii="Arial" w:hAnsi="Arial" w:cs="Arial"/>
          <w:b/>
          <w:bCs/>
        </w:rPr>
        <w:t>Manuello</w:t>
      </w:r>
      <w:proofErr w:type="spellEnd"/>
      <w:r w:rsidRPr="00FD2584">
        <w:rPr>
          <w:rFonts w:ascii="Arial" w:hAnsi="Arial" w:cs="Arial"/>
          <w:b/>
          <w:bCs/>
        </w:rPr>
        <w:t>, Riccardo Vanelli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Syngenta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Oggigiorno, gli agricoltori devono gestire molteplici sfide come il cambiamento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climatico, l’erosione del suolo e la perdita di biodiversità e, allo stesso tempo,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andare incontro alle nuove aspettative ed esigenze dei consumatori. Tutto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questo si trasforma in un’innegabile richiesta di innovazione. In occasione del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Festival, saranno presentati i risultati della ricerca dell’osservatorio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sull’innovazione di Nomisma che ha misurato gli effetti dell’innovazione sul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settore agricolo italiano in generale e su specifiche filiere, per comprendere come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 colloca l’Italia in termini di efficacia e di processi innovativi, in un contesto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europeo. </w:t>
      </w:r>
      <w:proofErr w:type="spellStart"/>
      <w:r w:rsidRPr="00FD2584">
        <w:rPr>
          <w:rFonts w:ascii="Arial" w:hAnsi="Arial" w:cs="Arial"/>
        </w:rPr>
        <w:t>Syngenta</w:t>
      </w:r>
      <w:proofErr w:type="spellEnd"/>
      <w:r w:rsidRPr="00FD2584">
        <w:rPr>
          <w:rFonts w:ascii="Arial" w:hAnsi="Arial" w:cs="Arial"/>
        </w:rPr>
        <w:t xml:space="preserve"> presenterà il suo impegno nell’accelerare i propri programmi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innovazione e sviluppo tecnologico secondo principi di sostenibilità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nel mettere la propria capacità sempre più al servizio della filiera e della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ricerca, attraverso programmi specifici, come Mais in Italy.</w:t>
      </w:r>
      <w:r w:rsidR="00CC747C" w:rsidRPr="00FD2584">
        <w:rPr>
          <w:rFonts w:ascii="Arial" w:hAnsi="Arial" w:cs="Arial"/>
        </w:rPr>
        <w:t xml:space="preserve"> 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Sala degli Stemmi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A LEZIONE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COMUNICAZIONE E IMPRESA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Workshop interattivo per studenti universitari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di comunicazione scientifica e strategia imprenditoriale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Matteo Gallo, Daniela </w:t>
      </w:r>
      <w:proofErr w:type="spellStart"/>
      <w:r w:rsidRPr="00FD2584">
        <w:rPr>
          <w:rFonts w:ascii="Arial" w:hAnsi="Arial" w:cs="Arial"/>
          <w:b/>
          <w:bCs/>
        </w:rPr>
        <w:t>Ovadia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Intesa </w:t>
      </w:r>
      <w:proofErr w:type="spellStart"/>
      <w:r w:rsidRPr="00FD2584">
        <w:rPr>
          <w:rFonts w:ascii="Arial" w:hAnsi="Arial" w:cs="Arial"/>
        </w:rPr>
        <w:t>Sanpaolo</w:t>
      </w:r>
      <w:proofErr w:type="spellEnd"/>
      <w:r w:rsidRPr="00FD2584">
        <w:rPr>
          <w:rFonts w:ascii="Arial" w:hAnsi="Arial" w:cs="Arial"/>
        </w:rPr>
        <w:t xml:space="preserve"> e </w:t>
      </w: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Festival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Scienziati, ricercatori e tecnici sono chiamati, oggi più che mai, a raccontarsi in maniera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efficace e a inventarsi il lavoro giorno per giorno. Che si tratti di rendere conto del proprio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lavoro alla società, di presentare una proposta a un gruppo di finanziatori o di lavorare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i decisori politici per lo sviluppo di progetti che impattano sulla vita pubblica, 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tecniche di comunicazione così come quelle di business management diventano indispensabili.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L’appuntamento è composto da una parte a cura dell’</w:t>
      </w:r>
      <w:proofErr w:type="spellStart"/>
      <w:r w:rsidRPr="00FD2584">
        <w:rPr>
          <w:rFonts w:ascii="Arial" w:hAnsi="Arial" w:cs="Arial"/>
        </w:rPr>
        <w:t>Innovation</w:t>
      </w:r>
      <w:proofErr w:type="spellEnd"/>
      <w:r w:rsidRPr="00FD2584">
        <w:rPr>
          <w:rFonts w:ascii="Arial" w:hAnsi="Arial" w:cs="Arial"/>
        </w:rPr>
        <w:t xml:space="preserve"> center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Intesa </w:t>
      </w:r>
      <w:proofErr w:type="spellStart"/>
      <w:r w:rsidRPr="00FD2584">
        <w:rPr>
          <w:rFonts w:ascii="Arial" w:hAnsi="Arial" w:cs="Arial"/>
        </w:rPr>
        <w:t>Sanpaolo</w:t>
      </w:r>
      <w:proofErr w:type="spellEnd"/>
      <w:r w:rsidRPr="00FD2584">
        <w:rPr>
          <w:rFonts w:ascii="Arial" w:hAnsi="Arial" w:cs="Arial"/>
        </w:rPr>
        <w:t xml:space="preserve">, in cui verranno ripercorsi i passi necessari per avviare una </w:t>
      </w:r>
      <w:proofErr w:type="spellStart"/>
      <w:r w:rsidRPr="00FD2584">
        <w:rPr>
          <w:rFonts w:ascii="Arial" w:hAnsi="Arial" w:cs="Arial"/>
        </w:rPr>
        <w:t>startup</w:t>
      </w:r>
      <w:proofErr w:type="spellEnd"/>
      <w:r w:rsidRPr="00FD2584">
        <w:rPr>
          <w:rFonts w:ascii="Arial" w:hAnsi="Arial" w:cs="Arial"/>
        </w:rPr>
        <w:t xml:space="preserve"> sul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mercato, dalla costruzione del modello di business alla valutazione della sostenibilità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economica. Nella seconda parte, a cura di Daniela </w:t>
      </w:r>
      <w:proofErr w:type="spellStart"/>
      <w:r w:rsidRPr="00FD2584">
        <w:rPr>
          <w:rFonts w:ascii="Arial" w:hAnsi="Arial" w:cs="Arial"/>
        </w:rPr>
        <w:t>Ovadia</w:t>
      </w:r>
      <w:proofErr w:type="spellEnd"/>
      <w:r w:rsidRPr="00FD2584">
        <w:rPr>
          <w:rFonts w:ascii="Arial" w:hAnsi="Arial" w:cs="Arial"/>
        </w:rPr>
        <w:t>, giornalista e comunicatrice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scienza, verranno illustrati i principi della comunicazione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pubblica della scienza con particolare riferimento alla produzione, trasformazione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consumo del cibo, analizzando casi e proponendo soluzioni.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Sala degli Stemmi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NOI, IL CIBO, IL NOSTRO PIANETA Educazione digitale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 cittadinanza attiva attraverso la sostenibilità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  <w:b/>
          <w:bCs/>
        </w:rPr>
        <w:t xml:space="preserve">alimentare e ambientale </w:t>
      </w:r>
      <w:r w:rsidRPr="00FD2584">
        <w:rPr>
          <w:rFonts w:ascii="Arial" w:hAnsi="Arial" w:cs="Arial"/>
        </w:rPr>
        <w:t>(incontro riservato ai docenti)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Fondazione BCFN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 cambiamenti climatici sono un tema importante e molto sentito dalle giovani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generazioni, tanto da voler partecipare a una protesta, che si stima abbia coinvolto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quasi un milione e mezzo di giovani in tutto il mondo. In linea con quanto richiesto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dai 17 Obiettivi di Sviluppo Sostenibile (</w:t>
      </w:r>
      <w:proofErr w:type="spellStart"/>
      <w:r w:rsidRPr="00FD2584">
        <w:rPr>
          <w:rFonts w:ascii="Arial" w:hAnsi="Arial" w:cs="Arial"/>
        </w:rPr>
        <w:t>SDGs</w:t>
      </w:r>
      <w:proofErr w:type="spellEnd"/>
      <w:r w:rsidRPr="00FD2584">
        <w:rPr>
          <w:rFonts w:ascii="Arial" w:hAnsi="Arial" w:cs="Arial"/>
        </w:rPr>
        <w:t>) sanciti dalle Nazione Unite per il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2030, la transizione verso diete sostenibili consentirebbe la costruzione di un rapporto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equilibrato tra ambiente, cibo, risorse e i bisogni dell’essere umano. Le nuove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generazioni sono attori fondamentali per raggiungere questo traguardo e il mondo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scolastico deve essere in grado di sostenerli e aiutarli ad essere produttori attivi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conoscenza. Noi, il cibo, il nostro Pianeta è un progetto di didattica digitale gratuito,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inserito in un protocollo d’intesa col Ministero dell’Istruzione, dell’Università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della Ricerca (MIUR), che offre ai docenti di ogni ordine e grado strumenti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online per trasferire conoscenze scientifiche a studenti di tutte le età.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INAUGURAZIONE DEL </w:t>
      </w:r>
      <w:proofErr w:type="spellStart"/>
      <w:r w:rsidRPr="00FD2584">
        <w:rPr>
          <w:rFonts w:ascii="Arial" w:hAnsi="Arial" w:cs="Arial"/>
          <w:b/>
          <w:bCs/>
        </w:rPr>
        <w:t>FOOD&amp;SCIENCE</w:t>
      </w:r>
      <w:proofErr w:type="spellEnd"/>
      <w:r w:rsidRPr="00FD2584">
        <w:rPr>
          <w:rFonts w:ascii="Arial" w:hAnsi="Arial" w:cs="Arial"/>
          <w:b/>
          <w:bCs/>
        </w:rPr>
        <w:t xml:space="preserve"> FESTIVAL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SEMINARE IL FUTURO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Come la scienza e le innovazioni agronomiche possono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migliorare la produzione agricola sostenibile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Tavola rotonda con </w:t>
      </w:r>
      <w:r w:rsidRPr="00FD2584">
        <w:rPr>
          <w:rFonts w:ascii="Arial" w:hAnsi="Arial" w:cs="Arial"/>
          <w:b/>
          <w:bCs/>
        </w:rPr>
        <w:t xml:space="preserve">Gian Marco Centinaio </w:t>
      </w:r>
      <w:r w:rsidRPr="00FD2584">
        <w:rPr>
          <w:rFonts w:ascii="Arial" w:hAnsi="Arial" w:cs="Arial"/>
        </w:rPr>
        <w:t xml:space="preserve">Ministro delle politiche agricole alimentari, forestali e del turismo della Repubblica Italiana </w:t>
      </w:r>
      <w:r w:rsidRPr="00FD2584">
        <w:rPr>
          <w:rFonts w:ascii="Arial" w:hAnsi="Arial" w:cs="Arial"/>
          <w:b/>
          <w:bCs/>
        </w:rPr>
        <w:t xml:space="preserve">Massimiliano </w:t>
      </w:r>
      <w:proofErr w:type="spellStart"/>
      <w:r w:rsidRPr="00FD2584">
        <w:rPr>
          <w:rFonts w:ascii="Arial" w:hAnsi="Arial" w:cs="Arial"/>
          <w:b/>
          <w:bCs/>
        </w:rPr>
        <w:t>Giansanti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 xml:space="preserve">Presidente Nazionale Confagricoltura </w:t>
      </w:r>
      <w:r w:rsidRPr="00FD2584">
        <w:rPr>
          <w:rFonts w:ascii="Arial" w:hAnsi="Arial" w:cs="Arial"/>
          <w:b/>
          <w:bCs/>
        </w:rPr>
        <w:t xml:space="preserve">Michele </w:t>
      </w:r>
      <w:proofErr w:type="spellStart"/>
      <w:r w:rsidRPr="00FD2584">
        <w:rPr>
          <w:rFonts w:ascii="Arial" w:hAnsi="Arial" w:cs="Arial"/>
          <w:b/>
          <w:bCs/>
        </w:rPr>
        <w:t>Morgante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>Istituto di Genomica Applicata, Udine e SIGA, Società Italiana di Genetica Agraria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Agricoltura e sostenibilità sono spesso viste come distanti, spesso in contrasto, ma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 parla in realtà di due lati della stessa medaglia. Con l’aumento della richiesta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globale di cibo, abbiamo bisogno di agricoltura più intelligente e meno impattante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 Pianeta. Scienziati e agricoltori stanno facendo grandi sforzi per ridurre l’impronta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ecologica dell’agricoltura, ma è una strada lunga da percorrere e abbiamo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probabilmente bisogno di un grande salto in avanti. Ed è la sfida che l’Europa si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trova a dover compiere.</w:t>
      </w:r>
      <w:r w:rsidR="00CC747C" w:rsidRPr="00FD2584">
        <w:rPr>
          <w:rFonts w:ascii="Arial" w:hAnsi="Arial" w:cs="Arial"/>
        </w:rPr>
        <w:t xml:space="preserve"> 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18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QUIZZONE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Alberto </w:t>
      </w:r>
      <w:proofErr w:type="spellStart"/>
      <w:r w:rsidRPr="00FD2584">
        <w:rPr>
          <w:rFonts w:ascii="Arial" w:hAnsi="Arial" w:cs="Arial"/>
          <w:b/>
          <w:bCs/>
        </w:rPr>
        <w:t>Agliotti</w:t>
      </w:r>
      <w:proofErr w:type="spellEnd"/>
      <w:r w:rsidRPr="00FD2584">
        <w:rPr>
          <w:rFonts w:ascii="Arial" w:hAnsi="Arial" w:cs="Arial"/>
          <w:b/>
          <w:bCs/>
        </w:rPr>
        <w:t xml:space="preserve">, Francesco </w:t>
      </w:r>
      <w:proofErr w:type="spellStart"/>
      <w:r w:rsidRPr="00FD2584">
        <w:rPr>
          <w:rFonts w:ascii="Arial" w:hAnsi="Arial" w:cs="Arial"/>
          <w:b/>
          <w:bCs/>
        </w:rPr>
        <w:t>Giorda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 gli scienziati del Festival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Esselunga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evento speciale, un quiz interattivo sui temi del Festival che coinvolge gli studenti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grazie a un software online che permette di votare in tempo reale attraverso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il proprio </w:t>
      </w:r>
      <w:proofErr w:type="spellStart"/>
      <w:r w:rsidRPr="00FD2584">
        <w:rPr>
          <w:rFonts w:ascii="Arial" w:hAnsi="Arial" w:cs="Arial"/>
        </w:rPr>
        <w:t>smartphone</w:t>
      </w:r>
      <w:proofErr w:type="spellEnd"/>
      <w:r w:rsidRPr="00FD2584">
        <w:rPr>
          <w:rFonts w:ascii="Arial" w:hAnsi="Arial" w:cs="Arial"/>
        </w:rPr>
        <w:t>. Si gioca, si riflette, si discute e si vincono premi. Condotto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da Alberto </w:t>
      </w:r>
      <w:proofErr w:type="spellStart"/>
      <w:r w:rsidRPr="00FD2584">
        <w:rPr>
          <w:rFonts w:ascii="Arial" w:hAnsi="Arial" w:cs="Arial"/>
        </w:rPr>
        <w:t>Agliotti</w:t>
      </w:r>
      <w:proofErr w:type="spellEnd"/>
      <w:r w:rsidRPr="00FD2584">
        <w:rPr>
          <w:rFonts w:ascii="Arial" w:hAnsi="Arial" w:cs="Arial"/>
        </w:rPr>
        <w:t xml:space="preserve"> e Francesco </w:t>
      </w:r>
      <w:proofErr w:type="spellStart"/>
      <w:r w:rsidRPr="00FD2584">
        <w:rPr>
          <w:rFonts w:ascii="Arial" w:hAnsi="Arial" w:cs="Arial"/>
        </w:rPr>
        <w:t>Giorda</w:t>
      </w:r>
      <w:proofErr w:type="spellEnd"/>
      <w:r w:rsidRPr="00FD2584">
        <w:rPr>
          <w:rFonts w:ascii="Arial" w:hAnsi="Arial" w:cs="Arial"/>
        </w:rPr>
        <w:t xml:space="preserve"> con la partecipazione degli scienziati del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Festival in qualità di esperti. Una raccomandazione: tenete accesi i cellulari.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21.15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Cinema del Carbone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DOC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  <w:lang w:val="en-US"/>
        </w:rPr>
      </w:pPr>
      <w:r w:rsidRPr="00FD2584">
        <w:rPr>
          <w:rFonts w:ascii="Arial" w:hAnsi="Arial" w:cs="Arial"/>
          <w:b/>
          <w:bCs/>
          <w:lang w:val="en-US"/>
        </w:rPr>
        <w:t>GOLDEN GENES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  <w:lang w:val="en-US"/>
        </w:rPr>
      </w:pPr>
      <w:r w:rsidRPr="00FD2584">
        <w:rPr>
          <w:rFonts w:ascii="Arial" w:hAnsi="Arial" w:cs="Arial"/>
          <w:lang w:val="en-US"/>
        </w:rPr>
        <w:t xml:space="preserve">Di </w:t>
      </w:r>
      <w:r w:rsidRPr="00FD2584">
        <w:rPr>
          <w:rFonts w:ascii="Arial" w:hAnsi="Arial" w:cs="Arial"/>
          <w:b/>
          <w:bCs/>
          <w:lang w:val="en-US"/>
        </w:rPr>
        <w:t xml:space="preserve">Ursula </w:t>
      </w:r>
      <w:proofErr w:type="spellStart"/>
      <w:r w:rsidRPr="00FD2584">
        <w:rPr>
          <w:rFonts w:ascii="Arial" w:hAnsi="Arial" w:cs="Arial"/>
          <w:b/>
          <w:bCs/>
          <w:lang w:val="en-US"/>
        </w:rPr>
        <w:t>Hansbauer</w:t>
      </w:r>
      <w:proofErr w:type="spellEnd"/>
      <w:r w:rsidRPr="00FD2584">
        <w:rPr>
          <w:rFonts w:ascii="Arial" w:hAnsi="Arial" w:cs="Arial"/>
          <w:b/>
          <w:bCs/>
          <w:lang w:val="en-US"/>
        </w:rPr>
        <w:t xml:space="preserve">, Wolfgang </w:t>
      </w:r>
      <w:proofErr w:type="spellStart"/>
      <w:r w:rsidRPr="00FD2584">
        <w:rPr>
          <w:rFonts w:ascii="Arial" w:hAnsi="Arial" w:cs="Arial"/>
          <w:b/>
          <w:bCs/>
          <w:lang w:val="en-US"/>
        </w:rPr>
        <w:t>Konrad</w:t>
      </w:r>
      <w:proofErr w:type="spellEnd"/>
      <w:r w:rsidRPr="00FD2584">
        <w:rPr>
          <w:rFonts w:ascii="Arial" w:hAnsi="Arial" w:cs="Arial"/>
          <w:b/>
          <w:bCs/>
          <w:lang w:val="en-US"/>
        </w:rPr>
        <w:t xml:space="preserve">, Clemens </w:t>
      </w:r>
      <w:proofErr w:type="spellStart"/>
      <w:r w:rsidRPr="00FD2584">
        <w:rPr>
          <w:rFonts w:ascii="Arial" w:hAnsi="Arial" w:cs="Arial"/>
          <w:b/>
          <w:bCs/>
          <w:lang w:val="en-US"/>
        </w:rPr>
        <w:t>Stache</w:t>
      </w:r>
      <w:proofErr w:type="spellEnd"/>
      <w:r w:rsidRPr="00FD2584">
        <w:rPr>
          <w:rFonts w:ascii="Arial" w:hAnsi="Arial" w:cs="Arial"/>
          <w:b/>
          <w:bCs/>
          <w:lang w:val="en-US"/>
        </w:rPr>
        <w:t>, 2016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 geni congelati di milioni di piante, animali e esseri umani sono immagazzinati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in </w:t>
      </w:r>
      <w:proofErr w:type="spellStart"/>
      <w:r w:rsidRPr="00FD2584">
        <w:rPr>
          <w:rFonts w:ascii="Arial" w:hAnsi="Arial" w:cs="Arial"/>
        </w:rPr>
        <w:t>biobanche</w:t>
      </w:r>
      <w:proofErr w:type="spellEnd"/>
      <w:r w:rsidRPr="00FD2584">
        <w:rPr>
          <w:rFonts w:ascii="Arial" w:hAnsi="Arial" w:cs="Arial"/>
        </w:rPr>
        <w:t xml:space="preserve"> in tutto il mondo, riaccendendo vecchi sogni sopiti: ricreare specie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estinte, far cessare la fame nel mondo, assicurare una vita umana senza malattie.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Ma le </w:t>
      </w:r>
      <w:proofErr w:type="spellStart"/>
      <w:r w:rsidRPr="00FD2584">
        <w:rPr>
          <w:rFonts w:ascii="Arial" w:hAnsi="Arial" w:cs="Arial"/>
        </w:rPr>
        <w:t>biobanche</w:t>
      </w:r>
      <w:proofErr w:type="spellEnd"/>
      <w:r w:rsidRPr="00FD2584">
        <w:rPr>
          <w:rFonts w:ascii="Arial" w:hAnsi="Arial" w:cs="Arial"/>
        </w:rPr>
        <w:t xml:space="preserve"> fanno più di questo. Pongono una domanda fondamentale alle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nostre credenze contemporanee: che cosa significa far parte della natura nell’era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genoma?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Accompagna la proiezione il dibattito con l’etologo inglese Jonathan </w:t>
      </w:r>
      <w:proofErr w:type="spellStart"/>
      <w:r w:rsidRPr="00FD2584">
        <w:rPr>
          <w:rFonts w:ascii="Arial" w:hAnsi="Arial" w:cs="Arial"/>
        </w:rPr>
        <w:t>Silvertown</w:t>
      </w:r>
      <w:proofErr w:type="spellEnd"/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il giornalista di Focus Marco Ferrari.</w:t>
      </w:r>
    </w:p>
    <w:p w:rsidR="00F9166B" w:rsidRPr="00FD2584" w:rsidRDefault="00F9166B" w:rsidP="008A47B8">
      <w:pPr>
        <w:jc w:val="center"/>
        <w:rPr>
          <w:rFonts w:ascii="Arial" w:hAnsi="Arial" w:cs="Arial"/>
          <w:b/>
        </w:rPr>
      </w:pPr>
    </w:p>
    <w:p w:rsidR="00F9166B" w:rsidRPr="00FD2584" w:rsidRDefault="00F9166B" w:rsidP="008A47B8">
      <w:pPr>
        <w:jc w:val="center"/>
        <w:rPr>
          <w:rFonts w:ascii="Arial" w:hAnsi="Arial" w:cs="Arial"/>
          <w:b/>
        </w:rPr>
      </w:pPr>
      <w:r w:rsidRPr="00FD2584">
        <w:rPr>
          <w:rFonts w:ascii="Arial" w:hAnsi="Arial" w:cs="Arial"/>
          <w:b/>
        </w:rPr>
        <w:t>SABATO 18 MAGGIO</w:t>
      </w:r>
    </w:p>
    <w:p w:rsidR="008A47B8" w:rsidRPr="00FD2584" w:rsidRDefault="008A47B8" w:rsidP="008A47B8">
      <w:pPr>
        <w:jc w:val="center"/>
        <w:rPr>
          <w:rFonts w:ascii="Arial" w:hAnsi="Arial" w:cs="Arial"/>
          <w:b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9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RASSEGNA STAMPA: SCIENZA E CIBO NEI MEDIA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Marco Ferrari, Roberta Villa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appuntamento per affrontare le giornate del Festival informati. La lettura e il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commento delle notizie del giorno a cura dei giornalisti scientifici Marco Ferrari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Roberta Villa con il coinvolgimento diretto di scienziati, agricoltori, giornalisti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divulgatori. Il tutto con caffè e </w:t>
      </w:r>
      <w:proofErr w:type="spellStart"/>
      <w:r w:rsidRPr="00FD2584">
        <w:rPr>
          <w:rFonts w:ascii="Arial" w:hAnsi="Arial" w:cs="Arial"/>
        </w:rPr>
        <w:t>sbrisolona</w:t>
      </w:r>
      <w:proofErr w:type="spellEnd"/>
      <w:r w:rsidRPr="00FD2584">
        <w:rPr>
          <w:rFonts w:ascii="Arial" w:hAnsi="Arial" w:cs="Arial"/>
        </w:rPr>
        <w:t xml:space="preserve"> offerti dal Festival.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RADIO3SCIENZA IN DIRETTA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Radio3Scienza si trasferisce a Mantova per affrontare con gli ospiti del Festival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alcuni temi scientifici che ci riguardano da vicino. Radio3Scienza è il quotidiano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scientifico della terza rete, in diretta dal lunedì al venerdì dalle 11.30 alle 12.00.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Interviste, dibattiti, approfondimenti e reportage sui temi dell’attualità dal mondo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scienza. Ma anche lo sguardo della scienza sul mondo. Per mantenere vivo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dialogo tra comunità scientifica e società.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SEMI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CONO-SCIENZA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Alessio </w:t>
      </w:r>
      <w:proofErr w:type="spellStart"/>
      <w:r w:rsidRPr="00FD2584">
        <w:rPr>
          <w:rFonts w:ascii="Arial" w:hAnsi="Arial" w:cs="Arial"/>
          <w:b/>
          <w:bCs/>
        </w:rPr>
        <w:t>Perniola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Multiversi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Ogni scoperta </w:t>
      </w:r>
      <w:proofErr w:type="spellStart"/>
      <w:r w:rsidRPr="00FD2584">
        <w:rPr>
          <w:rFonts w:ascii="Arial" w:hAnsi="Arial" w:cs="Arial"/>
        </w:rPr>
        <w:t>scientiﬁca</w:t>
      </w:r>
      <w:proofErr w:type="spellEnd"/>
      <w:r w:rsidRPr="00FD2584">
        <w:rPr>
          <w:rFonts w:ascii="Arial" w:hAnsi="Arial" w:cs="Arial"/>
        </w:rPr>
        <w:t xml:space="preserve"> ha alle spalle una storia affascinante fatta di vicende travagliate,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episodi tragicomici e inaspettate evidenze </w:t>
      </w:r>
      <w:proofErr w:type="spellStart"/>
      <w:r w:rsidRPr="00FD2584">
        <w:rPr>
          <w:rFonts w:ascii="Arial" w:hAnsi="Arial" w:cs="Arial"/>
        </w:rPr>
        <w:t>scientiﬁche</w:t>
      </w:r>
      <w:proofErr w:type="spellEnd"/>
      <w:r w:rsidRPr="00FD2584">
        <w:rPr>
          <w:rFonts w:ascii="Arial" w:hAnsi="Arial" w:cs="Arial"/>
        </w:rPr>
        <w:t>. Lo spettacolo intende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mostrare al pubblico, in una solida cornice narrativa, quali sono stati i semi gettati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lungo il tortuoso sentiero del sapere che ci hanno condotti ad avere i frutti di conoscenza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che oggi ci permettono di affrontare con </w:t>
      </w:r>
      <w:proofErr w:type="spellStart"/>
      <w:r w:rsidRPr="00FD2584">
        <w:rPr>
          <w:rFonts w:ascii="Arial" w:hAnsi="Arial" w:cs="Arial"/>
        </w:rPr>
        <w:t>ﬁducia</w:t>
      </w:r>
      <w:proofErr w:type="spellEnd"/>
      <w:r w:rsidRPr="00FD2584">
        <w:rPr>
          <w:rFonts w:ascii="Arial" w:hAnsi="Arial" w:cs="Arial"/>
        </w:rPr>
        <w:t xml:space="preserve"> le sﬁde poste dal nostro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tempo. Lo spettacolo vuole soffermarsi sull’importanza della ricerca </w:t>
      </w:r>
      <w:proofErr w:type="spellStart"/>
      <w:r w:rsidRPr="00FD2584">
        <w:rPr>
          <w:rFonts w:ascii="Arial" w:hAnsi="Arial" w:cs="Arial"/>
        </w:rPr>
        <w:t>scientiﬁca</w:t>
      </w:r>
      <w:proofErr w:type="spellEnd"/>
      <w:r w:rsidRPr="00FD2584">
        <w:rPr>
          <w:rFonts w:ascii="Arial" w:hAnsi="Arial" w:cs="Arial"/>
        </w:rPr>
        <w:t xml:space="preserve">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base e sul metodo </w:t>
      </w:r>
      <w:proofErr w:type="spellStart"/>
      <w:r w:rsidRPr="00FD2584">
        <w:rPr>
          <w:rFonts w:ascii="Arial" w:hAnsi="Arial" w:cs="Arial"/>
        </w:rPr>
        <w:t>scientiﬁco</w:t>
      </w:r>
      <w:proofErr w:type="spellEnd"/>
      <w:r w:rsidRPr="00FD2584">
        <w:rPr>
          <w:rFonts w:ascii="Arial" w:hAnsi="Arial" w:cs="Arial"/>
        </w:rPr>
        <w:t xml:space="preserve"> ripercorrendo le più divertenti, misteriose e piccanti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pagine della storia della scienza. Un viaggio tra i secoli che ci condurrà a scoprire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come le scoperte </w:t>
      </w:r>
      <w:proofErr w:type="spellStart"/>
      <w:r w:rsidRPr="00FD2584">
        <w:rPr>
          <w:rFonts w:ascii="Arial" w:hAnsi="Arial" w:cs="Arial"/>
        </w:rPr>
        <w:t>scientiﬁche</w:t>
      </w:r>
      <w:proofErr w:type="spellEnd"/>
      <w:r w:rsidRPr="00FD2584">
        <w:rPr>
          <w:rFonts w:ascii="Arial" w:hAnsi="Arial" w:cs="Arial"/>
        </w:rPr>
        <w:t xml:space="preserve"> possano essere frutto del caso, l’esito del lavoro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solitari topi di laboratorio o risultato di uno straordinario lavoro di squadra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centinaia di scienziati. Attraverso documenti audio e video, esperimenti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dal vivo e una costante interazione con il pubblico, “Semi di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conoscienza</w:t>
      </w:r>
      <w:proofErr w:type="spellEnd"/>
      <w:r w:rsidRPr="00FD2584">
        <w:rPr>
          <w:rFonts w:ascii="Arial" w:hAnsi="Arial" w:cs="Arial"/>
        </w:rPr>
        <w:t>” vuole portare gli spettatori dentro questa storia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far loro scoprire come e dove sia nato il “sapere”.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LA GENETICA AL SUPERMERCATO: PRODOTTI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SUCCESSO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FRUTTO DEL MIGLIORAMENTO GENETICO DEGLI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ULTIMI DECENNI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Luigi Cattivelli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collaborazione con </w:t>
      </w:r>
      <w:proofErr w:type="spellStart"/>
      <w:r w:rsidRPr="00FD2584">
        <w:rPr>
          <w:rFonts w:ascii="Arial" w:hAnsi="Arial" w:cs="Arial"/>
        </w:rPr>
        <w:t>Assosementi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e in occasione del </w:t>
      </w:r>
      <w:proofErr w:type="spellStart"/>
      <w:r w:rsidRPr="00FD2584">
        <w:rPr>
          <w:rFonts w:ascii="Arial" w:hAnsi="Arial" w:cs="Arial"/>
        </w:rPr>
        <w:t>Fascination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of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Plants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Day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Da </w:t>
      </w:r>
      <w:proofErr w:type="spellStart"/>
      <w:r w:rsidRPr="00FD2584">
        <w:rPr>
          <w:rFonts w:ascii="Arial" w:hAnsi="Arial" w:cs="Arial"/>
        </w:rPr>
        <w:t>Mendel</w:t>
      </w:r>
      <w:proofErr w:type="spellEnd"/>
      <w:r w:rsidRPr="00FD2584">
        <w:rPr>
          <w:rFonts w:ascii="Arial" w:hAnsi="Arial" w:cs="Arial"/>
        </w:rPr>
        <w:t xml:space="preserve"> in poi, lo studio di come i caratteri vengono trasmessi da una generazione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alla successiva ha aperto la strada al miglioramento genetico delle piante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coltivate. Questo processo è diventato particolarmente efficiente negli ultimi decenni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le conoscenze del DNA. Tutto ciò ha portato ad un rinnovo varietale in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tutte le maggiori specie coltivate e, di conseguenza, ad una evoluzione dei prodotti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troviamo nei supermercati dove molti alimenti di largo consumo sono il risultato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moderna selezione genetica. Dietro molti prodotti, anche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taluni pubblicizzati come “quelli di una volta”, c’è un’avanzata ricerca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genetica che li ha resi sicuramente migliori di quelli che mangiavano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anche solo 30 anni fa.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CHE PACCO!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Raffaele Bombardieri, </w:t>
      </w:r>
      <w:proofErr w:type="spellStart"/>
      <w:r w:rsidRPr="00FD2584">
        <w:rPr>
          <w:rFonts w:ascii="Arial" w:hAnsi="Arial" w:cs="Arial"/>
          <w:b/>
          <w:bCs/>
        </w:rPr>
        <w:t>Noemi</w:t>
      </w:r>
      <w:proofErr w:type="spellEnd"/>
      <w:r w:rsidRPr="00FD2584">
        <w:rPr>
          <w:rFonts w:ascii="Arial" w:hAnsi="Arial" w:cs="Arial"/>
          <w:b/>
          <w:bCs/>
        </w:rPr>
        <w:t xml:space="preserve"> De </w:t>
      </w:r>
      <w:proofErr w:type="spellStart"/>
      <w:r w:rsidRPr="00FD2584">
        <w:rPr>
          <w:rFonts w:ascii="Arial" w:hAnsi="Arial" w:cs="Arial"/>
          <w:b/>
          <w:bCs/>
        </w:rPr>
        <w:t>Santis</w:t>
      </w:r>
      <w:proofErr w:type="spellEnd"/>
      <w:r w:rsidRPr="00FD2584">
        <w:rPr>
          <w:rFonts w:ascii="Arial" w:hAnsi="Arial" w:cs="Arial"/>
          <w:b/>
          <w:bCs/>
        </w:rPr>
        <w:t>,</w:t>
      </w:r>
      <w:r w:rsidR="00BC02F3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Pierpaolo Freddi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collaborazione con Granarolo e </w:t>
      </w:r>
      <w:proofErr w:type="spellStart"/>
      <w:r w:rsidRPr="00FD2584">
        <w:rPr>
          <w:rFonts w:ascii="Arial" w:hAnsi="Arial" w:cs="Arial"/>
        </w:rPr>
        <w:t>PoolPack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Imballaggi agroalimentari sempre più sostenibili e sicuri. L’innovazione tecnologica,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lo sviluppo di nuovi materiali e la tutela dell’ambiente impongono nuove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soluzioni anche nel settore del packaging. Un’area che riveste un ruolo strategico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l’industria alimentare per la crescente sensibilità nella riduzione degli sprechi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dell’impatto ambientale, e che necessità sempre più di competenze scientifiche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creative. Smaltimento, progettazione intelligente, materiali del futuro: un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incontro alla scoperta delle soluzioni che stanno trasformando l’intero settore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agroalimentare, creando consumatori sempre più consapevoli.</w:t>
      </w:r>
      <w:r w:rsidR="00CC747C" w:rsidRPr="00FD2584">
        <w:rPr>
          <w:rFonts w:ascii="Arial" w:hAnsi="Arial" w:cs="Arial"/>
        </w:rPr>
        <w:t xml:space="preserve"> 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Ore 11 / Sala delle Lune e dei Nodi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IL FILO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“SETA” DELL’INNOVAZIONE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Vittoria Brambilla, Silvano Fuso, Luigi Mariani,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Marco Pasti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Modera </w:t>
      </w:r>
      <w:r w:rsidRPr="00FD2584">
        <w:rPr>
          <w:rFonts w:ascii="Arial" w:hAnsi="Arial" w:cs="Arial"/>
          <w:b/>
          <w:bCs/>
        </w:rPr>
        <w:t>Michele Lodigiani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Come parlare di innovazione in agricoltura? Restare ancorati agli slogan oggi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tanto di moda che si rifanno ai bei tempi andati rischia di condannare il sistema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agricolo del Paese a una stagnazione che conduce all’abbandono dell’attività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produttiva spingendo l’industria alimentare ad approvvigionarsi all’estero.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Innovare significa mirare a un’agricoltura integrata che inglobi armonicamente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nuove tecnologie. Per promuovere una tale prospettiva nasce l’associazione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SETA (Scienze e tecnologie per l’Agricoltura) il cui nome evidenzia da un lato 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robustezza di un filo di sezione minuscola e dall’altro la capacità di creare un</w:t>
      </w:r>
      <w:r w:rsidR="001F182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tessuto di relazioni in grado di diffondere idee nate da gente libera e che ha come</w:t>
      </w:r>
      <w:r w:rsidR="001F182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denominatore comune la fiducia nel metodo scientifico e nella capacità</w:t>
      </w:r>
      <w:r w:rsidR="001F182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risolvere i problemi.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FORMICAIO INTELLIGENTE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Un viaggio dalla biologia all’agricoltura sostenibile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 altre utilità ispirate dai più sociali tra gli insetti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Donato Grasso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tema delle relazioni tra insetti e piante è affascinante e di grande interesse. Tra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gli insetti, le formiche hanno caratteristiche e manifestano complessi comportamenti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collettivi che possono favorire lo sviluppo di applicazioni pratiche utili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alla nostra specie. Molte piante, infatti, si servono proprio delle formiche per la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disseminazione, mentre nuove molecole che sono state isolate dal veleno delle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formiche potrebbero risultare efficaci contro i ceppi di batteri patogeni super resistenti.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Uno strumento importante nella lotta biologica e fonte di ispirazione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tecniche da adottare in agricoltura sostenibile. Un viaggio nel microcosmo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conoscere cosa ci può insegnare il più sociale degli insetti.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QUANDO SBOCCIA UN FIORE?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Fabio </w:t>
      </w:r>
      <w:proofErr w:type="spellStart"/>
      <w:r w:rsidRPr="00FD2584">
        <w:rPr>
          <w:rFonts w:ascii="Arial" w:hAnsi="Arial" w:cs="Arial"/>
          <w:b/>
          <w:bCs/>
        </w:rPr>
        <w:t>Fornara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questo periodo dell’anno le piante ci regalano colori e profumi attraverso i loro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fiori. Ma come fa una pianta a sapere quando è il momento giusto per fiorire?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Perché le piante non fanno fiori tutto l’anno? E se potessimo controllare a piacimento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fioritura delle piante coltivate ne trarremmo dei vantaggi?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Fabio </w:t>
      </w:r>
      <w:proofErr w:type="spellStart"/>
      <w:r w:rsidRPr="00FD2584">
        <w:rPr>
          <w:rFonts w:ascii="Arial" w:hAnsi="Arial" w:cs="Arial"/>
        </w:rPr>
        <w:t>Fornara</w:t>
      </w:r>
      <w:proofErr w:type="spellEnd"/>
      <w:r w:rsidRPr="00FD2584">
        <w:rPr>
          <w:rFonts w:ascii="Arial" w:hAnsi="Arial" w:cs="Arial"/>
        </w:rPr>
        <w:t>, scienziato della Statale di Milano ed esperto di genetica del riso,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ci aiuterà a capire come fanno le piante a misurare il tempo per regolare la produzione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fiori e come l’innovazione genetica in agricoltura ci possa aiutare 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ottimizzare questo processo.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OSTRICHE GRATTUGIATE E COCKTAIL NON NEWTONIANI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Scienza da gustare e da sorseggiare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Davide Cassi, Roberta </w:t>
      </w:r>
      <w:proofErr w:type="spellStart"/>
      <w:r w:rsidRPr="00FD2584">
        <w:rPr>
          <w:rFonts w:ascii="Arial" w:hAnsi="Arial" w:cs="Arial"/>
          <w:b/>
          <w:bCs/>
        </w:rPr>
        <w:t>Razzano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Prendere a martellate un trancio di tonno per realizzare una tartare incredibilmente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gustosa. Creare pop </w:t>
      </w:r>
      <w:proofErr w:type="spellStart"/>
      <w:r w:rsidRPr="00FD2584">
        <w:rPr>
          <w:rFonts w:ascii="Arial" w:hAnsi="Arial" w:cs="Arial"/>
        </w:rPr>
        <w:t>corn</w:t>
      </w:r>
      <w:proofErr w:type="spellEnd"/>
      <w:r w:rsidRPr="00FD2584">
        <w:rPr>
          <w:rFonts w:ascii="Arial" w:hAnsi="Arial" w:cs="Arial"/>
        </w:rPr>
        <w:t xml:space="preserve"> con la panna montata. Sorseggiare cocktail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non newtoniani. Sono solo alcune delle innumerevoli opportunità che offrono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cucina scientifica e il design gastronomico. Con l’azoto liquido si può grattugiare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un’ostrica su un risotto, grattare la mozzarella sulla pizza, ma anche creare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sorbetto istantaneo di champagne. Conoscere a fondo la materia significa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poterla trasformare per creare ricette fuori dall’ordinario. Il fisico buongustaio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Davide Cassi e la </w:t>
      </w:r>
      <w:proofErr w:type="spellStart"/>
      <w:r w:rsidRPr="00FD2584">
        <w:rPr>
          <w:rFonts w:ascii="Arial" w:hAnsi="Arial" w:cs="Arial"/>
        </w:rPr>
        <w:t>gastrodesigner</w:t>
      </w:r>
      <w:proofErr w:type="spellEnd"/>
      <w:r w:rsidRPr="00FD2584">
        <w:rPr>
          <w:rFonts w:ascii="Arial" w:hAnsi="Arial" w:cs="Arial"/>
        </w:rPr>
        <w:t xml:space="preserve"> Roberta </w:t>
      </w:r>
      <w:proofErr w:type="spellStart"/>
      <w:r w:rsidRPr="00FD2584">
        <w:rPr>
          <w:rFonts w:ascii="Arial" w:hAnsi="Arial" w:cs="Arial"/>
        </w:rPr>
        <w:t>Razzano</w:t>
      </w:r>
      <w:proofErr w:type="spellEnd"/>
      <w:r w:rsidRPr="00FD2584">
        <w:rPr>
          <w:rFonts w:ascii="Arial" w:hAnsi="Arial" w:cs="Arial"/>
        </w:rPr>
        <w:t xml:space="preserve"> ogni giorno nel Future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Lab</w:t>
      </w:r>
      <w:proofErr w:type="spellEnd"/>
      <w:r w:rsidRPr="00FD2584">
        <w:rPr>
          <w:rFonts w:ascii="Arial" w:hAnsi="Arial" w:cs="Arial"/>
        </w:rPr>
        <w:t xml:space="preserve"> all’Università di Parma creano, sperimentano e assaggiano. In questo evento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proverete anche voi cosa significa applicare la scienza in cucina, in modo creativo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stupefacente.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INCONTRI CON L’AUTORE: Antonio </w:t>
      </w:r>
      <w:proofErr w:type="spellStart"/>
      <w:r w:rsidRPr="00FD2584">
        <w:rPr>
          <w:rFonts w:ascii="Arial" w:hAnsi="Arial" w:cs="Arial"/>
          <w:b/>
          <w:bCs/>
        </w:rPr>
        <w:t>Moschetta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Antonio </w:t>
      </w:r>
      <w:proofErr w:type="spellStart"/>
      <w:r w:rsidRPr="00FD2584">
        <w:rPr>
          <w:rFonts w:ascii="Arial" w:hAnsi="Arial" w:cs="Arial"/>
        </w:rPr>
        <w:t>Moschetta</w:t>
      </w:r>
      <w:proofErr w:type="spellEnd"/>
      <w:r w:rsidRPr="00FD2584">
        <w:rPr>
          <w:rFonts w:ascii="Arial" w:hAnsi="Arial" w:cs="Arial"/>
        </w:rPr>
        <w:t>, autore del libro “L’intestino in testa” (Mondadori, 2019) sarà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presente alla libreria del festival in Piazza Erbe per rispondere alle domande del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pubblico sull’alimentazione e sul modo in cui giorno dopo giorno ognuno di noi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può migliorare le proprie abitudini alimentari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contribuire al proprio benessere.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ECCELLENZE GASTRONOMICHE MANTOVANE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Un gioco di squadra di professionalità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Ettore Capri, Albertina Chirico, Gianpaolo </w:t>
      </w:r>
      <w:proofErr w:type="spellStart"/>
      <w:r w:rsidRPr="00FD2584">
        <w:rPr>
          <w:rFonts w:ascii="Arial" w:hAnsi="Arial" w:cs="Arial"/>
          <w:b/>
          <w:bCs/>
        </w:rPr>
        <w:t>Plebani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Ordine dei Dottori Agronomi e dei Dottori Forestali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della provincia di Mantova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Immaginatevi un viaggio nella filiera agroalimentare mantovana, fra gusto, proprietà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nutrizionali e sostenibilità ambientale, economica e sociale. I tre esperti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illustreranno al pubblico le fasi di produzione dei prodotti tipici del territorio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far conoscere come diverse figure di settori apparentemente lontani tra loro,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la ricerca scientifica, i professionisti tecnici e la ristorazione, in realtà collaborino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all’unisono con i produttori alla creazione di eccellenze gastronomiche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invidiate in tutto il mondo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INCONTRI CON L’AUTORE: Donato Grasso</w:t>
      </w:r>
    </w:p>
    <w:p w:rsidR="00CC747C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Donato Grasso, autore del libro “Il formicaio intelligente” (Zanichelli, 2018) sarà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presente alla libreria del festival in Piazza Erbe per rispondere alle domande del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pubblico sugli insetti e sulla loro affascinante organizzazione sociale, fonte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ispirazione per algoritmi, nuovi materiali, robot </w:t>
      </w:r>
      <w:proofErr w:type="spellStart"/>
      <w:r w:rsidRPr="00FD2584">
        <w:rPr>
          <w:rFonts w:ascii="Arial" w:hAnsi="Arial" w:cs="Arial"/>
        </w:rPr>
        <w:t>autoassemblanti</w:t>
      </w:r>
      <w:proofErr w:type="spellEnd"/>
      <w:r w:rsidRPr="00FD2584">
        <w:rPr>
          <w:rFonts w:ascii="Arial" w:hAnsi="Arial" w:cs="Arial"/>
        </w:rPr>
        <w:t xml:space="preserve"> e lo sviluppo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nuove molecole.</w:t>
      </w:r>
      <w:r w:rsidR="00CC747C" w:rsidRPr="00FD2584">
        <w:rPr>
          <w:rFonts w:ascii="Arial" w:hAnsi="Arial" w:cs="Arial"/>
        </w:rPr>
        <w:t xml:space="preserve">  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  <w:r w:rsidR="00CC747C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 xml:space="preserve">SEMI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>...</w:t>
      </w:r>
      <w:r w:rsidR="00CC747C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Un ciclo di incontri in cui a ogni relatore è chiesto di lanciare un’idea,</w:t>
      </w:r>
      <w:r w:rsidR="00CC747C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una provocazione, un seme che vorrebbe germogliasse.</w:t>
      </w:r>
      <w:r w:rsidR="00CC747C" w:rsidRPr="00FD2584">
        <w:rPr>
          <w:rFonts w:ascii="Arial" w:hAnsi="Arial" w:cs="Arial"/>
          <w:b/>
          <w:bCs/>
        </w:rPr>
        <w:t xml:space="preserve"> </w:t>
      </w:r>
    </w:p>
    <w:p w:rsidR="00CC747C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Dario </w:t>
      </w:r>
      <w:proofErr w:type="spellStart"/>
      <w:r w:rsidRPr="00FD2584">
        <w:rPr>
          <w:rFonts w:ascii="Arial" w:hAnsi="Arial" w:cs="Arial"/>
          <w:b/>
          <w:bCs/>
        </w:rPr>
        <w:t>Bressanini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Parlare di cibo rimanendo brave persone</w:t>
      </w:r>
    </w:p>
    <w:p w:rsidR="00F9166B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  <w:b/>
          <w:bCs/>
        </w:rPr>
        <w:t xml:space="preserve"> </w:t>
      </w:r>
      <w:r w:rsidR="00F9166B" w:rsidRPr="00FD2584">
        <w:rPr>
          <w:rFonts w:ascii="Arial" w:hAnsi="Arial" w:cs="Arial"/>
        </w:rPr>
        <w:t>Cuochi che si improvvisano nutrizionisti, medici che si improvvisano cuochi e</w:t>
      </w:r>
      <w:r w:rsidRPr="00FD2584">
        <w:rPr>
          <w:rFonts w:ascii="Arial" w:hAnsi="Arial" w:cs="Arial"/>
        </w:rPr>
        <w:t xml:space="preserve"> </w:t>
      </w:r>
      <w:r w:rsidR="00F9166B" w:rsidRPr="00FD2584">
        <w:rPr>
          <w:rFonts w:ascii="Arial" w:hAnsi="Arial" w:cs="Arial"/>
        </w:rPr>
        <w:t>sedicenti divulgatori che fanno pubblicità, per non parlare delle riviste che si</w:t>
      </w:r>
      <w:r w:rsidRPr="00FD2584">
        <w:rPr>
          <w:rFonts w:ascii="Arial" w:hAnsi="Arial" w:cs="Arial"/>
        </w:rPr>
        <w:t xml:space="preserve"> </w:t>
      </w:r>
      <w:r w:rsidR="00F9166B" w:rsidRPr="00FD2584">
        <w:rPr>
          <w:rFonts w:ascii="Arial" w:hAnsi="Arial" w:cs="Arial"/>
        </w:rPr>
        <w:t>trovano in edicola o delle trasmissioni televisive: la comunicazione del cibo</w:t>
      </w:r>
      <w:r w:rsidRPr="00FD2584">
        <w:rPr>
          <w:rFonts w:ascii="Arial" w:hAnsi="Arial" w:cs="Arial"/>
        </w:rPr>
        <w:t xml:space="preserve"> </w:t>
      </w:r>
      <w:r w:rsidR="00F9166B" w:rsidRPr="00FD2584">
        <w:rPr>
          <w:rFonts w:ascii="Arial" w:hAnsi="Arial" w:cs="Arial"/>
        </w:rPr>
        <w:t>oggi è una giungla. Come uscirne?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Michele Antonio Fino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Quando le regole non funzionano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vanno cambiate?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sentenza della Corte di Giustizia UE che ha equiparato le piante prodotte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con </w:t>
      </w:r>
      <w:proofErr w:type="spellStart"/>
      <w:r w:rsidRPr="00FD2584">
        <w:rPr>
          <w:rFonts w:ascii="Arial" w:hAnsi="Arial" w:cs="Arial"/>
        </w:rPr>
        <w:t>genome</w:t>
      </w:r>
      <w:proofErr w:type="spellEnd"/>
      <w:r w:rsidRPr="00FD2584">
        <w:rPr>
          <w:rFonts w:ascii="Arial" w:hAnsi="Arial" w:cs="Arial"/>
        </w:rPr>
        <w:t xml:space="preserve"> editing agli OGM ha riaperto un dibattito che dura da anni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sulla necessità di modificare la legislazione sugli OGM considerata da molti,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ormai, inadeguata. Perché un seme bombardato con i raggi gamma per ottenere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pianta geneticamente mutata in modo incontrollato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rispetta il principio di precauzione, mentre non lo fa il “</w:t>
      </w:r>
      <w:proofErr w:type="spellStart"/>
      <w:r w:rsidRPr="00FD2584">
        <w:rPr>
          <w:rFonts w:ascii="Arial" w:hAnsi="Arial" w:cs="Arial"/>
        </w:rPr>
        <w:t>silenziamento</w:t>
      </w:r>
      <w:proofErr w:type="spellEnd"/>
      <w:r w:rsidRPr="00FD2584">
        <w:rPr>
          <w:rFonts w:ascii="Arial" w:hAnsi="Arial" w:cs="Arial"/>
        </w:rPr>
        <w:t>”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un gene individuato con precisione?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QUESTIONI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PANCIA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Le abitudini (alimentari) che fanno bene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Antonio </w:t>
      </w:r>
      <w:proofErr w:type="spellStart"/>
      <w:r w:rsidRPr="00FD2584">
        <w:rPr>
          <w:rFonts w:ascii="Arial" w:hAnsi="Arial" w:cs="Arial"/>
          <w:b/>
          <w:bCs/>
        </w:rPr>
        <w:t>Moschetta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</w:rPr>
      </w:pPr>
      <w:r w:rsidRPr="00FD2584">
        <w:rPr>
          <w:rFonts w:ascii="Arial" w:hAnsi="Arial" w:cs="Arial"/>
        </w:rPr>
        <w:t xml:space="preserve">In collaborazione con </w:t>
      </w:r>
      <w:r w:rsidR="008536F6" w:rsidRPr="00FD2584">
        <w:rPr>
          <w:rFonts w:ascii="Arial" w:hAnsi="Arial" w:cs="Arial"/>
          <w:color w:val="000000" w:themeColor="text1"/>
        </w:rPr>
        <w:t>Fondazione AIRC</w:t>
      </w:r>
      <w:r w:rsidR="008536F6" w:rsidRPr="00FD2584">
        <w:rPr>
          <w:rFonts w:ascii="Arial" w:hAnsi="Arial" w:cs="Arial"/>
        </w:rPr>
        <w:t xml:space="preserve"> 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L’intestino è un «sistema» molto più complicato di quanto si sia portati a credere.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sua struttura, le sue caratteristiche e le sue funzioni lo rendono paragonabile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un vero e proprio «secondo cervello», ricco di neuroni che inviano e ricevono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segnali in una fitta e complessa rete di comunicazione con quelli cerebrali.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Migliorare il proprio stile di vita facendo più movimento e adottando una dieta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più salutare sta fortunatamente diventando una priorità per un numero crescente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persone. Molti non sanno, però, che oltre a rappresentare un’antiestetica zavorra,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girovita debordante potrebbe essere indice della cosiddetta «sindrome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metabolica», un insieme di disturbi che aumentano il rischio di contrarre patologie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tipo cardiovascolare e oncologico.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METAMORFOSI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Alessio </w:t>
      </w:r>
      <w:proofErr w:type="spellStart"/>
      <w:r w:rsidRPr="00FD2584">
        <w:rPr>
          <w:rFonts w:ascii="Arial" w:hAnsi="Arial" w:cs="Arial"/>
          <w:b/>
          <w:bCs/>
        </w:rPr>
        <w:t>Perniola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Multiversi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“Nulla si crea, nulla si distrugge, tutto si trasforma” ecco il ﬁlo conduttore dello spettacolo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interattivo che ci condurrà in una pazza scorrazzata nel mondo della chimica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 della </w:t>
      </w:r>
      <w:proofErr w:type="spellStart"/>
      <w:r w:rsidRPr="00FD2584">
        <w:rPr>
          <w:rFonts w:ascii="Arial" w:hAnsi="Arial" w:cs="Arial"/>
        </w:rPr>
        <w:t>ﬁsica</w:t>
      </w:r>
      <w:proofErr w:type="spellEnd"/>
      <w:r w:rsidRPr="00FD2584">
        <w:rPr>
          <w:rFonts w:ascii="Arial" w:hAnsi="Arial" w:cs="Arial"/>
        </w:rPr>
        <w:t>. Ammirare le mirabolanti trasformazioni del latte in formaggio, burro,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ricotta </w:t>
      </w:r>
      <w:proofErr w:type="spellStart"/>
      <w:r w:rsidRPr="00FD2584">
        <w:rPr>
          <w:rFonts w:ascii="Arial" w:hAnsi="Arial" w:cs="Arial"/>
        </w:rPr>
        <w:t>e…</w:t>
      </w:r>
      <w:proofErr w:type="spellEnd"/>
      <w:r w:rsidRPr="00FD2584">
        <w:rPr>
          <w:rFonts w:ascii="Arial" w:hAnsi="Arial" w:cs="Arial"/>
        </w:rPr>
        <w:t xml:space="preserve"> colla! Tentare l’impresa di trasformare l’uva in vino in soli 30 </w:t>
      </w:r>
      <w:proofErr w:type="spellStart"/>
      <w:r w:rsidRPr="00FD2584">
        <w:rPr>
          <w:rFonts w:ascii="Arial" w:hAnsi="Arial" w:cs="Arial"/>
        </w:rPr>
        <w:t>minuti…</w:t>
      </w:r>
      <w:proofErr w:type="spellEnd"/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Tuffarsi nelle trasformazioni del grano in pane e pasta. Queste e molte altre trasformazioni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saranno protagoniste di un laboratorio ricchissimo di esperimenti 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permetterà al visitatore di scoprire il “dietro le quinte” di un prodotto derivato e ci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regalerà suggestioni inattese sul mondo dell’alimentazione e della scienza. Il percorso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sarà introdotto da una sezione di esperimenti sui 5 sensi, strumento attraverso il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quale siamo in grado di entrare in contatto con le trasformazioni alimentari e siamo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grado di discernere tra metamorfosi “buone” e “cattive”. La tappa conclusiva del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tour, invece, sarà una mini </w:t>
      </w:r>
      <w:proofErr w:type="spellStart"/>
      <w:r w:rsidRPr="00FD2584">
        <w:rPr>
          <w:rFonts w:ascii="Arial" w:hAnsi="Arial" w:cs="Arial"/>
        </w:rPr>
        <w:t>sﬁda</w:t>
      </w:r>
      <w:proofErr w:type="spellEnd"/>
      <w:r w:rsidRPr="00FD2584">
        <w:rPr>
          <w:rFonts w:ascii="Arial" w:hAnsi="Arial" w:cs="Arial"/>
        </w:rPr>
        <w:t xml:space="preserve"> nella quale, con l’ausilio dei 5 sensi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(da usare però in maniera selettiva), i visitatori dovranno capire se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gli alimenti che saranno proposti loro sono buoni o cattivi.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INCONTRI CON L’AUTORE: Silvano Fuso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Silvano Fuso, chimico, divulgatore e autore di libri come “Strafalcioni da Nobel”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(</w:t>
      </w:r>
      <w:proofErr w:type="spellStart"/>
      <w:r w:rsidRPr="00FD2584">
        <w:rPr>
          <w:rFonts w:ascii="Arial" w:hAnsi="Arial" w:cs="Arial"/>
        </w:rPr>
        <w:t>Carocci</w:t>
      </w:r>
      <w:proofErr w:type="spellEnd"/>
      <w:r w:rsidRPr="00FD2584">
        <w:rPr>
          <w:rFonts w:ascii="Arial" w:hAnsi="Arial" w:cs="Arial"/>
        </w:rPr>
        <w:t>, 2018), “Naturale = buono?” (</w:t>
      </w:r>
      <w:proofErr w:type="spellStart"/>
      <w:r w:rsidRPr="00FD2584">
        <w:rPr>
          <w:rFonts w:ascii="Arial" w:hAnsi="Arial" w:cs="Arial"/>
        </w:rPr>
        <w:t>Carocci</w:t>
      </w:r>
      <w:proofErr w:type="spellEnd"/>
      <w:r w:rsidRPr="00FD2584">
        <w:rPr>
          <w:rFonts w:ascii="Arial" w:hAnsi="Arial" w:cs="Arial"/>
        </w:rPr>
        <w:t>, 2016) e “Chimica quotidiana”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(</w:t>
      </w:r>
      <w:proofErr w:type="spellStart"/>
      <w:r w:rsidRPr="00FD2584">
        <w:rPr>
          <w:rFonts w:ascii="Arial" w:hAnsi="Arial" w:cs="Arial"/>
        </w:rPr>
        <w:t>Carocci</w:t>
      </w:r>
      <w:proofErr w:type="spellEnd"/>
      <w:r w:rsidRPr="00FD2584">
        <w:rPr>
          <w:rFonts w:ascii="Arial" w:hAnsi="Arial" w:cs="Arial"/>
        </w:rPr>
        <w:t>, 2014), incontrerà il pubblico alla libreria del festival in Piazza Erbe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discutere di bufale in campo alimentare, ma non solo, e di come difendersi.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Sala delle Lune e dei Nodi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CIBO PER LA MENTE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Vittoria Brambilla, Deborah </w:t>
      </w:r>
      <w:proofErr w:type="spellStart"/>
      <w:r w:rsidRPr="00FD2584">
        <w:rPr>
          <w:rFonts w:ascii="Arial" w:hAnsi="Arial" w:cs="Arial"/>
          <w:b/>
          <w:bCs/>
        </w:rPr>
        <w:t>Piovan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Non è solo il panda a essere a rischio di estinzione, anche alcuni cibi lo sono.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Dal pomodoro San Marzano al riso </w:t>
      </w:r>
      <w:proofErr w:type="spellStart"/>
      <w:r w:rsidRPr="00FD2584">
        <w:rPr>
          <w:rFonts w:ascii="Arial" w:hAnsi="Arial" w:cs="Arial"/>
        </w:rPr>
        <w:t>Carnaroli</w:t>
      </w:r>
      <w:proofErr w:type="spellEnd"/>
      <w:r w:rsidRPr="00FD2584">
        <w:rPr>
          <w:rFonts w:ascii="Arial" w:hAnsi="Arial" w:cs="Arial"/>
        </w:rPr>
        <w:t xml:space="preserve"> fino al basilico: anche i simboli del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Made</w:t>
      </w:r>
      <w:proofErr w:type="spellEnd"/>
      <w:r w:rsidRPr="00FD2584">
        <w:rPr>
          <w:rFonts w:ascii="Arial" w:hAnsi="Arial" w:cs="Arial"/>
        </w:rPr>
        <w:t xml:space="preserve"> in Italy hanno bisogno di ricerca per sopravvivere. In che modo la scienza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può aiutarli? Deborah </w:t>
      </w:r>
      <w:proofErr w:type="spellStart"/>
      <w:r w:rsidRPr="00FD2584">
        <w:rPr>
          <w:rFonts w:ascii="Arial" w:hAnsi="Arial" w:cs="Arial"/>
        </w:rPr>
        <w:t>Piovan</w:t>
      </w:r>
      <w:proofErr w:type="spellEnd"/>
      <w:r w:rsidRPr="00FD2584">
        <w:rPr>
          <w:rFonts w:ascii="Arial" w:hAnsi="Arial" w:cs="Arial"/>
        </w:rPr>
        <w:t>, agricoltore e portavoce di Cibo per la Mente ne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discute con Vittoria Brambilla, ricercatrice e genetista all’Università Statale di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Milano.</w:t>
      </w:r>
    </w:p>
    <w:p w:rsidR="00F9166B" w:rsidRDefault="00F9166B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COME GARANTIRE LA SICUREZZA ALIMENTARE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NELL’ANTROPOCENE?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Alessio </w:t>
      </w:r>
      <w:proofErr w:type="spellStart"/>
      <w:r w:rsidRPr="00FD2584">
        <w:rPr>
          <w:rFonts w:ascii="Arial" w:hAnsi="Arial" w:cs="Arial"/>
          <w:b/>
          <w:bCs/>
        </w:rPr>
        <w:t>Malcevschi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Siamo entrati in una nuova epoca, l’</w:t>
      </w:r>
      <w:proofErr w:type="spellStart"/>
      <w:r w:rsidRPr="00FD2584">
        <w:rPr>
          <w:rFonts w:ascii="Arial" w:hAnsi="Arial" w:cs="Arial"/>
        </w:rPr>
        <w:t>Antropocene</w:t>
      </w:r>
      <w:proofErr w:type="spellEnd"/>
      <w:r w:rsidRPr="00FD2584">
        <w:rPr>
          <w:rFonts w:ascii="Arial" w:hAnsi="Arial" w:cs="Arial"/>
        </w:rPr>
        <w:t>, in cui il mondo sta cambiando</w:t>
      </w:r>
      <w:r w:rsidR="00B0115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maniera sempre più accelerata ed imprevedibile. La crescita demografica associata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all’aumento dell’impronta ecologica ed agli effetti del riscaldamento climatico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metterà sempre più a rischio nei prossimi anni la produzione e l’accesso al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cibo in molti paesi. La soluzione deve essere cercata nell’applicazione di un nuovo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modello di sviluppo sostenibile che riesca a coniugare la sicurezza alimentare con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difesa della qualità ambientale, i diritti sociali e la crescita economica come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indicato dall’Agenda 2030 delle Nazioni Unite.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PICCOLO SPAZIO PUBBLICITÀ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Come ti promuovo il cibo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Ambrogio </w:t>
      </w:r>
      <w:proofErr w:type="spellStart"/>
      <w:r w:rsidRPr="00FD2584">
        <w:rPr>
          <w:rFonts w:ascii="Arial" w:hAnsi="Arial" w:cs="Arial"/>
          <w:b/>
          <w:bCs/>
        </w:rPr>
        <w:t>Borsani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che modo l’editoria, la pubblicità e il marketing hanno veicolato la promozione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cibo? Dal rapporto che lega la patata, Luigi XVI e il pioniere e agronomo Antoine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Parmentier</w:t>
      </w:r>
      <w:proofErr w:type="spellEnd"/>
      <w:r w:rsidRPr="00FD2584">
        <w:rPr>
          <w:rFonts w:ascii="Arial" w:hAnsi="Arial" w:cs="Arial"/>
        </w:rPr>
        <w:t>, passando da un’ambasciatrice della cucina italiana in America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 dal caso editoriale Lorenza de’ Medici, fino a case </w:t>
      </w:r>
      <w:proofErr w:type="spellStart"/>
      <w:r w:rsidRPr="00FD2584">
        <w:rPr>
          <w:rFonts w:ascii="Arial" w:hAnsi="Arial" w:cs="Arial"/>
        </w:rPr>
        <w:t>histories</w:t>
      </w:r>
      <w:proofErr w:type="spellEnd"/>
      <w:r w:rsidRPr="00FD2584">
        <w:rPr>
          <w:rFonts w:ascii="Arial" w:hAnsi="Arial" w:cs="Arial"/>
        </w:rPr>
        <w:t xml:space="preserve"> di operazioni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marketing e comunicazione, tra cui il pane </w:t>
      </w:r>
      <w:proofErr w:type="spellStart"/>
      <w:r w:rsidRPr="00FD2584">
        <w:rPr>
          <w:rFonts w:ascii="Arial" w:hAnsi="Arial" w:cs="Arial"/>
        </w:rPr>
        <w:t>Levy’s</w:t>
      </w:r>
      <w:proofErr w:type="spellEnd"/>
      <w:r w:rsidRPr="00FD2584">
        <w:rPr>
          <w:rFonts w:ascii="Arial" w:hAnsi="Arial" w:cs="Arial"/>
        </w:rPr>
        <w:t xml:space="preserve"> e i biscotti Plasmon. Un viaggio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tra grandi successi e tonfi paurosi, fino a osservare il libro al tempo dei social.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CHETODIETA: FACCIAMO CHIAREZZA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Maurizio </w:t>
      </w:r>
      <w:proofErr w:type="spellStart"/>
      <w:r w:rsidRPr="00FD2584">
        <w:rPr>
          <w:rFonts w:ascii="Arial" w:hAnsi="Arial" w:cs="Arial"/>
          <w:b/>
          <w:bCs/>
        </w:rPr>
        <w:t>Tommasini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dieta chetogenica è una delle poche diete scientificamente testate, utilizzata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 centinaia di migliaia di pazienti per i suoi effetti terapeutici e un potentissimo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effetto collaterale: la perdita rapida e definitiva del grasso in eccesso. È anche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questo motivo che negli Stati Uniti è la strategia alimentare che ha convinto star,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celebrities</w:t>
      </w:r>
      <w:proofErr w:type="spellEnd"/>
      <w:r w:rsidRPr="00FD2584">
        <w:rPr>
          <w:rFonts w:ascii="Arial" w:hAnsi="Arial" w:cs="Arial"/>
        </w:rPr>
        <w:t xml:space="preserve"> e milioni di altre persone. Esistono però tanti tipi di regimi chetogenici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non tutti sono sani o raccomandabili. Maurizio </w:t>
      </w:r>
      <w:proofErr w:type="spellStart"/>
      <w:r w:rsidRPr="00FD2584">
        <w:rPr>
          <w:rFonts w:ascii="Arial" w:hAnsi="Arial" w:cs="Arial"/>
        </w:rPr>
        <w:t>Tommasini</w:t>
      </w:r>
      <w:proofErr w:type="spellEnd"/>
      <w:r w:rsidRPr="00FD2584">
        <w:rPr>
          <w:rFonts w:ascii="Arial" w:hAnsi="Arial" w:cs="Arial"/>
        </w:rPr>
        <w:t xml:space="preserve"> ci aiuterà a far chiarezza,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spazzando via dal campo le bufale, mettendo in guardia dai pericoli e dando qualche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suggerimento utile e pratico per la vita di tutti i giorni.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AGRIFOOD AND THE NEW SPACE ECONOMY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Roberto </w:t>
      </w:r>
      <w:proofErr w:type="spellStart"/>
      <w:r w:rsidRPr="00FD2584">
        <w:rPr>
          <w:rFonts w:ascii="Arial" w:hAnsi="Arial" w:cs="Arial"/>
          <w:b/>
          <w:bCs/>
        </w:rPr>
        <w:t>Battiston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L’agroalimentare è un settore in costante crescita, che muove circa 5 miliardi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euro a livello globale. I dati raccolti da satellite possono essere utilizzati per migliorare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qualità del lavoro sotto molteplici aspetti, a partire dalla previsione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fattori ambientali, passando per la gestione delle risorse idriche, la pianificazione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stagionale, il monitoraggio degli allevamenti e della produzione agricola. Questo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supporto tecnologico aiuterà a migliorare l’efficienza e ridurre gli sprechi, oltre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prevedere i mercati di materie prime. Permettere agli agricoltori di mappare,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monitorare e conoscere meglio la loro terra contribuirà a costruire processi più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sostenibili per la produzione di cibo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QUESTION TIME: LA SCIENZA NEL PIATTO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Tutte le risposte alle vostre curiosità sull’alimentazione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Gabriele </w:t>
      </w:r>
      <w:proofErr w:type="spellStart"/>
      <w:r w:rsidRPr="00FD2584">
        <w:rPr>
          <w:rFonts w:ascii="Arial" w:hAnsi="Arial" w:cs="Arial"/>
          <w:b/>
          <w:bCs/>
        </w:rPr>
        <w:t>Bernardini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Come faccio a dimagrire? Quella dieta che ho letto su una rivista funziona?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È vero che i carboidrati alla sera sono da evitare? Che cosa devo mangiare per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stare bene? Quando si parla di diete e nutrizione le domande sono moltissime 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trovare le risposte è sempre difficile. Ci prova il Festival mettendo a disposizione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pubblico un esperto in un format che lascia totale spazio al dibattito. Gabriele</w:t>
      </w:r>
      <w:r w:rsidR="00CC747C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Bernardini</w:t>
      </w:r>
      <w:proofErr w:type="spellEnd"/>
      <w:r w:rsidRPr="00FD2584">
        <w:rPr>
          <w:rFonts w:ascii="Arial" w:hAnsi="Arial" w:cs="Arial"/>
        </w:rPr>
        <w:t>, nutrizionista molto attivo e seguito sui social media, lo fa spesso con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 suoi </w:t>
      </w:r>
      <w:proofErr w:type="spellStart"/>
      <w:r w:rsidRPr="00FD2584">
        <w:rPr>
          <w:rFonts w:ascii="Arial" w:hAnsi="Arial" w:cs="Arial"/>
        </w:rPr>
        <w:t>follower</w:t>
      </w:r>
      <w:proofErr w:type="spellEnd"/>
      <w:r w:rsidRPr="00FD2584">
        <w:rPr>
          <w:rFonts w:ascii="Arial" w:hAnsi="Arial" w:cs="Arial"/>
        </w:rPr>
        <w:t>. Lancia il tema e poi risponde pazientemente a tutte le domande,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anche a quelle più strampalate. Segnatevi tutte le curiosità, è arrivato il momento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delle risposte.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UOMINI E SEMI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Daniele </w:t>
      </w:r>
      <w:proofErr w:type="spellStart"/>
      <w:r w:rsidRPr="00FD2584">
        <w:rPr>
          <w:rFonts w:ascii="Arial" w:hAnsi="Arial" w:cs="Arial"/>
          <w:b/>
          <w:bCs/>
        </w:rPr>
        <w:t>Rosellini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Come hanno fatto i semi a trasformarsi da fonte nutritiva a un concentrato di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tecnologia genetica? Il nostro rapporto coi semi ha attraversato negli ultimi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10.000 anni le fasi dell’invenzione dell’agricoltura, dello sviluppo della genetica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delle biotecnologie e sta ancora evolvendo insieme alla nostra capacità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intervenire sui geni per migliorare le piante alimentari.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INCONTRI CON L’AUTORE: Massimo </w:t>
      </w:r>
      <w:proofErr w:type="spellStart"/>
      <w:r w:rsidRPr="00FD2584">
        <w:rPr>
          <w:rFonts w:ascii="Arial" w:hAnsi="Arial" w:cs="Arial"/>
          <w:b/>
          <w:bCs/>
        </w:rPr>
        <w:t>Polidoro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Massimo </w:t>
      </w:r>
      <w:proofErr w:type="spellStart"/>
      <w:r w:rsidRPr="00FD2584">
        <w:rPr>
          <w:rFonts w:ascii="Arial" w:hAnsi="Arial" w:cs="Arial"/>
        </w:rPr>
        <w:t>Polidoro</w:t>
      </w:r>
      <w:proofErr w:type="spellEnd"/>
      <w:r w:rsidRPr="00FD2584">
        <w:rPr>
          <w:rFonts w:ascii="Arial" w:hAnsi="Arial" w:cs="Arial"/>
        </w:rPr>
        <w:t>, saggista e scrittore, autore di “Leonardo. Il romanzo di un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genio ribelle” (Piemme, 2019) e di molti altri libri di successo dedicati alla scienza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la storia, incontrerà il pubblico alla libreria del festival in Piazza Erbe per soddisfare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curiosità della platea e svelare qualche mistero.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 CENA CON DARWIN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Jonathan </w:t>
      </w:r>
      <w:proofErr w:type="spellStart"/>
      <w:r w:rsidRPr="00FD2584">
        <w:rPr>
          <w:rFonts w:ascii="Arial" w:hAnsi="Arial" w:cs="Arial"/>
          <w:b/>
          <w:bCs/>
        </w:rPr>
        <w:t>Silvertown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Ogni cibo che mangiamo ha un’affascinante storia evolutiva alle spalle: e gli uomini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hanno sviluppato la capacità di mangiare ben 4000 specie vegetali. A partire da questo,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Jonathan </w:t>
      </w:r>
      <w:proofErr w:type="spellStart"/>
      <w:r w:rsidRPr="00FD2584">
        <w:rPr>
          <w:rFonts w:ascii="Arial" w:hAnsi="Arial" w:cs="Arial"/>
        </w:rPr>
        <w:t>Silvertown</w:t>
      </w:r>
      <w:proofErr w:type="spellEnd"/>
      <w:r w:rsidRPr="00FD2584">
        <w:rPr>
          <w:rFonts w:ascii="Arial" w:hAnsi="Arial" w:cs="Arial"/>
        </w:rPr>
        <w:t xml:space="preserve"> si diverte a illustrarci, tra un’infinità di storie affascinanti,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uno strano menù evoluzionistico, composto di più portate (o capitoli): una </w:t>
      </w:r>
      <w:proofErr w:type="spellStart"/>
      <w:r w:rsidRPr="00FD2584">
        <w:rPr>
          <w:rFonts w:ascii="Arial" w:hAnsi="Arial" w:cs="Arial"/>
        </w:rPr>
        <w:t>entrée</w:t>
      </w:r>
      <w:proofErr w:type="spellEnd"/>
      <w:r w:rsidRPr="00FD2584">
        <w:rPr>
          <w:rFonts w:ascii="Arial" w:hAnsi="Arial" w:cs="Arial"/>
        </w:rPr>
        <w:t>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contestualizzazione storica, e poi frutti di mare, zuppa, pesce, carne, verdura,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spezie, dolce, formaggio, vino e molta convivialità. A cena con Darwin delinea un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tour gastronomico del gusto del genere umano che ci aiuta a comprendere l’origine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delle nostre diete e dei cibi che sono stati centrali per millenni nelle nostre culture.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Nel viaggio incontriamo microbi, funghi, animali e vegetali, l’evoluzione del nostro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senso del gusto e dell’olfatto, gli aromi che ci inebriano e quelli che ci repellono, sempre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la selezione naturale darwiniana a farci da bussola lungo il cammino.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affresco sontuoso in cui cibo, scienza e società umana si mescolano</w:t>
      </w:r>
      <w:r w:rsidR="00CC747C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inestricabilmente tra loro, imbandendo una mensa ricca e variegata.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MARKETING, VERITÀ O ENTRAMBI?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della classe di laurea magistrale in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Innovation</w:t>
      </w:r>
      <w:proofErr w:type="spellEnd"/>
      <w:r w:rsidRPr="00FD2584">
        <w:rPr>
          <w:rFonts w:ascii="Arial" w:hAnsi="Arial" w:cs="Arial"/>
        </w:rPr>
        <w:t xml:space="preserve"> and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Management dell’Università di Scienze Gastronomiche di </w:t>
      </w:r>
      <w:proofErr w:type="spellStart"/>
      <w:r w:rsidRPr="00FD2584">
        <w:rPr>
          <w:rFonts w:ascii="Arial" w:hAnsi="Arial" w:cs="Arial"/>
        </w:rPr>
        <w:t>Pollenzo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 quando esiste il diritto civile si suole dire che nella compravendita è lecito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“se </w:t>
      </w:r>
      <w:proofErr w:type="spellStart"/>
      <w:r w:rsidRPr="00FD2584">
        <w:rPr>
          <w:rFonts w:ascii="Arial" w:hAnsi="Arial" w:cs="Arial"/>
        </w:rPr>
        <w:t>circumvenire</w:t>
      </w:r>
      <w:proofErr w:type="spellEnd"/>
      <w:r w:rsidRPr="00FD2584">
        <w:rPr>
          <w:rFonts w:ascii="Arial" w:hAnsi="Arial" w:cs="Arial"/>
        </w:rPr>
        <w:t>”. Nei tempi in cui viviamo, però, grazie all’esplosione pervasiva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pubblicità e della comunicazione commerciale, siamo andati ben al di là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quel </w:t>
      </w:r>
      <w:proofErr w:type="spellStart"/>
      <w:r w:rsidRPr="00FD2584">
        <w:rPr>
          <w:rFonts w:ascii="Arial" w:hAnsi="Arial" w:cs="Arial"/>
        </w:rPr>
        <w:t>dolus</w:t>
      </w:r>
      <w:proofErr w:type="spellEnd"/>
      <w:r w:rsidRPr="00FD2584">
        <w:rPr>
          <w:rFonts w:ascii="Arial" w:hAnsi="Arial" w:cs="Arial"/>
        </w:rPr>
        <w:t xml:space="preserve"> bonus che è necessario a qualsiasi buon venditore per far preferire 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sua merce a quella altrui.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La classe del primo anno della laurea magistrale in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Innovation</w:t>
      </w:r>
      <w:proofErr w:type="spellEnd"/>
      <w:r w:rsidRPr="00FD2584">
        <w:rPr>
          <w:rFonts w:ascii="Arial" w:hAnsi="Arial" w:cs="Arial"/>
        </w:rPr>
        <w:t xml:space="preserve"> and Management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dell’Università di </w:t>
      </w:r>
      <w:proofErr w:type="spellStart"/>
      <w:r w:rsidRPr="00FD2584">
        <w:rPr>
          <w:rFonts w:ascii="Arial" w:hAnsi="Arial" w:cs="Arial"/>
        </w:rPr>
        <w:t>Pollenzo</w:t>
      </w:r>
      <w:proofErr w:type="spellEnd"/>
      <w:r w:rsidRPr="00FD2584">
        <w:rPr>
          <w:rFonts w:ascii="Arial" w:hAnsi="Arial" w:cs="Arial"/>
        </w:rPr>
        <w:t xml:space="preserve"> mette alla prova gli spettatori del Festival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conferenza interattiva. Quanto siamo reattivi di fronte alle subdole arti della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pubblicità ingannevole? E soprattutto, siamo in grado di difenderci?</w:t>
      </w:r>
    </w:p>
    <w:p w:rsidR="00F9166B" w:rsidRDefault="00F9166B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CHIARI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LUNA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Piero </w:t>
      </w:r>
      <w:proofErr w:type="spellStart"/>
      <w:r w:rsidRPr="00FD2584">
        <w:rPr>
          <w:rFonts w:ascii="Arial" w:hAnsi="Arial" w:cs="Arial"/>
          <w:b/>
          <w:bCs/>
        </w:rPr>
        <w:t>Bianucci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L’influsso della Luna sulla Terra è indubitabile: dal punto di vista fisico, culturale,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estetico, psicologico e in alcuni casi anche biologico (per esempio su alcuni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molluschi dei mari tropicali). Alla Luna si attribuiscono anche molti poteri che finiscono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l’avere influssi reali in quanto innervano culture e tradizioni millenarie.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Gli influssi agricoli sono di questo tipo. La domanda scientifica è: la Luna, con 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sua luce o con la sua presenza sull’orizzonte, può agire sulla biologia vegetale?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Nel cinquantenario del primo allunaggio, una panoramica di tutte le leggende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riguardano gli influssi lunari sull’agricoltura a cura di uno dei maestri della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divulgazione italiana.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INCONTRI CON L’AUTORE: Paolo </w:t>
      </w:r>
      <w:proofErr w:type="spellStart"/>
      <w:r w:rsidRPr="00FD2584">
        <w:rPr>
          <w:rFonts w:ascii="Arial" w:hAnsi="Arial" w:cs="Arial"/>
          <w:b/>
          <w:bCs/>
        </w:rPr>
        <w:t>Vineis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Paolo </w:t>
      </w:r>
      <w:proofErr w:type="spellStart"/>
      <w:r w:rsidRPr="00FD2584">
        <w:rPr>
          <w:rFonts w:ascii="Arial" w:hAnsi="Arial" w:cs="Arial"/>
        </w:rPr>
        <w:t>Vineis</w:t>
      </w:r>
      <w:proofErr w:type="spellEnd"/>
      <w:r w:rsidRPr="00FD2584">
        <w:rPr>
          <w:rFonts w:ascii="Arial" w:hAnsi="Arial" w:cs="Arial"/>
        </w:rPr>
        <w:t>, epidemiologo di fama mondiale e autore di “Salute senza confini”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(Codice, 2014), incontrerà il pubblico alla libreria del festival in Piazza Erbe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discutere di salute e malattia ai tempi della globalizzazione.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 TAVOLA CON LEONARDO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Massimo </w:t>
      </w:r>
      <w:proofErr w:type="spellStart"/>
      <w:r w:rsidRPr="00FD2584">
        <w:rPr>
          <w:rFonts w:ascii="Arial" w:hAnsi="Arial" w:cs="Arial"/>
          <w:b/>
          <w:bCs/>
        </w:rPr>
        <w:t>Polidoro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Leonardo da Vinci era un genio anche in cucina? C’è chi dice che inventasse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ricette, che fosse un intenditore di vino e, addirittura, che avesse aperto a Firenze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locanda insieme a Botticelli. Amava gli animali e forse era vegetariano. Ma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cosa si sa realmente del suo rapporto con il cibo e la natura? Un viaggio alla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scoperta di un Leonardo insolito, per capire come viveva e scoprire se possono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esserci utili ancora oggi i suoi consigli per una dieta e una vita sana. E per concludere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un racconto del suo breve </w:t>
      </w:r>
      <w:proofErr w:type="spellStart"/>
      <w:r w:rsidRPr="00FD2584">
        <w:rPr>
          <w:rFonts w:ascii="Arial" w:hAnsi="Arial" w:cs="Arial"/>
        </w:rPr>
        <w:t>ma…</w:t>
      </w:r>
      <w:proofErr w:type="spellEnd"/>
      <w:r w:rsidRPr="00FD2584">
        <w:rPr>
          <w:rFonts w:ascii="Arial" w:hAnsi="Arial" w:cs="Arial"/>
        </w:rPr>
        <w:t xml:space="preserve"> gustoso soggiorno a Mantova.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CIRCUITI ELETTRONICI COMMESTIBILI</w:t>
      </w:r>
      <w:r w:rsidR="003A66A2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ED ETICHETTE INTELLIGENTI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Mario </w:t>
      </w:r>
      <w:proofErr w:type="spellStart"/>
      <w:r w:rsidRPr="00FD2584">
        <w:rPr>
          <w:rFonts w:ascii="Arial" w:hAnsi="Arial" w:cs="Arial"/>
          <w:b/>
          <w:bCs/>
        </w:rPr>
        <w:t>Caironi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Insieme a Mario </w:t>
      </w:r>
      <w:proofErr w:type="spellStart"/>
      <w:r w:rsidRPr="00FD2584">
        <w:rPr>
          <w:rFonts w:ascii="Arial" w:hAnsi="Arial" w:cs="Arial"/>
        </w:rPr>
        <w:t>Caironi</w:t>
      </w:r>
      <w:proofErr w:type="spellEnd"/>
      <w:r w:rsidRPr="00FD2584">
        <w:rPr>
          <w:rFonts w:ascii="Arial" w:hAnsi="Arial" w:cs="Arial"/>
        </w:rPr>
        <w:t>, dell’Istituto Italiano di Tecnologia, esploreremo l’area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ricerca della «</w:t>
      </w:r>
      <w:proofErr w:type="spellStart"/>
      <w:r w:rsidRPr="00FD2584">
        <w:rPr>
          <w:rFonts w:ascii="Arial" w:hAnsi="Arial" w:cs="Arial"/>
        </w:rPr>
        <w:t>edible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electronics</w:t>
      </w:r>
      <w:proofErr w:type="spellEnd"/>
      <w:r w:rsidRPr="00FD2584">
        <w:rPr>
          <w:rFonts w:ascii="Arial" w:hAnsi="Arial" w:cs="Arial"/>
        </w:rPr>
        <w:t>», o meglio, la realizzazione, grazie a inchiostri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biocompatibili, di circuiti elettronici biodegradabili e assimilabili dal corpo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umano. Una tecnologia che permette, tra le altre cose, di realizzare etichette intelligenti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monitorare sui sistemi integrati la qualità di frutta, carne e verdura</w:t>
      </w:r>
      <w:r w:rsidR="00CE7B8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verificandone la qualità lungo la catena produttiva.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Ore 18 / Cinema del Carbone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DOC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FOOD COOP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Un film di </w:t>
      </w:r>
      <w:r w:rsidRPr="00FD2584">
        <w:rPr>
          <w:rFonts w:ascii="Arial" w:hAnsi="Arial" w:cs="Arial"/>
          <w:b/>
          <w:bCs/>
        </w:rPr>
        <w:t xml:space="preserve">Thomas </w:t>
      </w:r>
      <w:proofErr w:type="spellStart"/>
      <w:r w:rsidRPr="00FD2584">
        <w:rPr>
          <w:rFonts w:ascii="Arial" w:hAnsi="Arial" w:cs="Arial"/>
          <w:b/>
          <w:bCs/>
        </w:rPr>
        <w:t>Boothe</w:t>
      </w:r>
      <w:proofErr w:type="spellEnd"/>
      <w:r w:rsidRPr="00FD2584">
        <w:rPr>
          <w:rFonts w:ascii="Arial" w:hAnsi="Arial" w:cs="Arial"/>
          <w:b/>
          <w:bCs/>
        </w:rPr>
        <w:t xml:space="preserve"> e </w:t>
      </w:r>
      <w:proofErr w:type="spellStart"/>
      <w:r w:rsidRPr="00FD2584">
        <w:rPr>
          <w:rFonts w:ascii="Arial" w:hAnsi="Arial" w:cs="Arial"/>
          <w:b/>
          <w:bCs/>
        </w:rPr>
        <w:t>Maellanne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proofErr w:type="spellStart"/>
      <w:r w:rsidRPr="00FD2584">
        <w:rPr>
          <w:rFonts w:ascii="Arial" w:hAnsi="Arial" w:cs="Arial"/>
          <w:b/>
          <w:bCs/>
        </w:rPr>
        <w:t>Bonnicel</w:t>
      </w:r>
      <w:proofErr w:type="spellEnd"/>
      <w:r w:rsidRPr="00FD2584">
        <w:rPr>
          <w:rFonts w:ascii="Arial" w:hAnsi="Arial" w:cs="Arial"/>
          <w:b/>
          <w:bCs/>
        </w:rPr>
        <w:t>,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USA/Francia, 2016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Nel pieno della crisi economica, all’ombra di </w:t>
      </w:r>
      <w:proofErr w:type="spellStart"/>
      <w:r w:rsidRPr="00FD2584">
        <w:rPr>
          <w:rFonts w:ascii="Arial" w:hAnsi="Arial" w:cs="Arial"/>
        </w:rPr>
        <w:t>Wall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street</w:t>
      </w:r>
      <w:proofErr w:type="spellEnd"/>
      <w:r w:rsidRPr="00FD2584">
        <w:rPr>
          <w:rFonts w:ascii="Arial" w:hAnsi="Arial" w:cs="Arial"/>
        </w:rPr>
        <w:t xml:space="preserve">, la Park </w:t>
      </w:r>
      <w:proofErr w:type="spellStart"/>
      <w:r w:rsidRPr="00FD2584">
        <w:rPr>
          <w:rFonts w:ascii="Arial" w:hAnsi="Arial" w:cs="Arial"/>
        </w:rPr>
        <w:t>Slope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Coop è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piena crescita. Nata nel 1973 da alcuni utopisti che decisero di creare un supermercato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autogestito, oggi vanta 17.000 membri che lavorano nel supermercato 3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ore al mese e in cambio beneficiano dei migliori prodotti alimentari della città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New York a prezzi decisamente bassi. Tom </w:t>
      </w:r>
      <w:proofErr w:type="spellStart"/>
      <w:r w:rsidRPr="00FD2584">
        <w:rPr>
          <w:rFonts w:ascii="Arial" w:hAnsi="Arial" w:cs="Arial"/>
        </w:rPr>
        <w:t>Boothe</w:t>
      </w:r>
      <w:proofErr w:type="spellEnd"/>
      <w:r w:rsidRPr="00FD2584">
        <w:rPr>
          <w:rFonts w:ascii="Arial" w:hAnsi="Arial" w:cs="Arial"/>
        </w:rPr>
        <w:t>, americano ma residente a Parigi,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ha girato questo documentario sviluppando in contemporanea il progetto Le </w:t>
      </w:r>
      <w:proofErr w:type="spellStart"/>
      <w:r w:rsidRPr="00FD2584">
        <w:rPr>
          <w:rFonts w:ascii="Arial" w:hAnsi="Arial" w:cs="Arial"/>
        </w:rPr>
        <w:t>Louve</w:t>
      </w:r>
      <w:proofErr w:type="spellEnd"/>
      <w:r w:rsidRPr="00FD2584">
        <w:rPr>
          <w:rFonts w:ascii="Arial" w:hAnsi="Arial" w:cs="Arial"/>
        </w:rPr>
        <w:t>: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supermercato cooperativo in Francia che funziona sugli stessi principi del Park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Slope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Coop. Girare il documentario gli è servito per capire come concretizzare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questo incredibile esempio di cooperazione, una delle esperienze sociali più riuscite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degli Stati Uniti.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Accompagna la proiezione il dibattito con la giornalista di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Altroconsumo</w:t>
      </w:r>
      <w:proofErr w:type="spellEnd"/>
      <w:r w:rsidRPr="00FD2584">
        <w:rPr>
          <w:rFonts w:ascii="Arial" w:hAnsi="Arial" w:cs="Arial"/>
        </w:rPr>
        <w:t xml:space="preserve"> Simona </w:t>
      </w:r>
      <w:proofErr w:type="spellStart"/>
      <w:r w:rsidRPr="00FD2584">
        <w:rPr>
          <w:rFonts w:ascii="Arial" w:hAnsi="Arial" w:cs="Arial"/>
        </w:rPr>
        <w:t>Ovadia</w:t>
      </w:r>
      <w:proofErr w:type="spellEnd"/>
      <w:r w:rsidRPr="00FD2584">
        <w:rPr>
          <w:rFonts w:ascii="Arial" w:hAnsi="Arial" w:cs="Arial"/>
        </w:rPr>
        <w:t>.</w:t>
      </w:r>
    </w:p>
    <w:p w:rsidR="00F9166B" w:rsidRDefault="00F9166B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18.30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TRATTORE INTELLIGENTE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tecnologia al servizio dell’agricoltura di precisione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Mario </w:t>
      </w:r>
      <w:proofErr w:type="spellStart"/>
      <w:r w:rsidRPr="00FD2584">
        <w:rPr>
          <w:rFonts w:ascii="Arial" w:hAnsi="Arial" w:cs="Arial"/>
          <w:b/>
          <w:bCs/>
        </w:rPr>
        <w:t>Danieli</w:t>
      </w:r>
      <w:proofErr w:type="spellEnd"/>
      <w:r w:rsidRPr="00FD2584">
        <w:rPr>
          <w:rFonts w:ascii="Arial" w:hAnsi="Arial" w:cs="Arial"/>
          <w:b/>
          <w:bCs/>
        </w:rPr>
        <w:t xml:space="preserve">, Renato Rossi, Stefano </w:t>
      </w:r>
      <w:proofErr w:type="spellStart"/>
      <w:r w:rsidRPr="00FD2584">
        <w:rPr>
          <w:rFonts w:ascii="Arial" w:hAnsi="Arial" w:cs="Arial"/>
          <w:b/>
          <w:bCs/>
        </w:rPr>
        <w:t>Santachiara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Argo </w:t>
      </w:r>
      <w:proofErr w:type="spellStart"/>
      <w:r w:rsidRPr="00FD2584">
        <w:rPr>
          <w:rFonts w:ascii="Arial" w:hAnsi="Arial" w:cs="Arial"/>
        </w:rPr>
        <w:t>Tractors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Di agricoltura di precisione ne parlano tutti, ma pochi sanno davvero che cos’è.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Cos’è l’agricoltura di precisione? Quali sono i suoi obiettivi? Quali benefici apporta?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può essere messa in pratica?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Alla scoperta di obiettivi e benefici legati alla diagnostica e alle sue applicazioni,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comprendere come innovazione e tecnologia possono migliorare l’efficienza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produzione agricola e ridurre l’impatto sull’ambiente (con demo live finale).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18.30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C’È FERMENTO! La fermentazione sulla tavola del mito,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della storia e della scienza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Alessandra Biondi Bartolini, Antonella </w:t>
      </w:r>
      <w:proofErr w:type="spellStart"/>
      <w:r w:rsidRPr="00FD2584">
        <w:rPr>
          <w:rFonts w:ascii="Arial" w:hAnsi="Arial" w:cs="Arial"/>
          <w:b/>
          <w:bCs/>
        </w:rPr>
        <w:t>Losa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Consorzio Formaggio Parmigiano Reggiano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Ci sono soggetti che camminano accanto per tutto il corso della loro storia. Storie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parallele di individui all’apparenza molto diversi. Poi dopo secoli di felice convivenza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accade il miracolo, la scoperta, la rivoluzione scientifica, e l’incontro si trasforma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conoscenza. È quanto è accaduto all’uomo e ai microorganismi delle fermentazioni,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lieviti e batteri. Personaggi storici, produttori, esploratori, scienziati, industriali o semplici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bevitori e buongustai uniti dal fil </w:t>
      </w:r>
      <w:proofErr w:type="spellStart"/>
      <w:r w:rsidRPr="00FD2584">
        <w:rPr>
          <w:rFonts w:ascii="Arial" w:hAnsi="Arial" w:cs="Arial"/>
        </w:rPr>
        <w:t>rouge</w:t>
      </w:r>
      <w:proofErr w:type="spellEnd"/>
      <w:r w:rsidRPr="00FD2584">
        <w:rPr>
          <w:rFonts w:ascii="Arial" w:hAnsi="Arial" w:cs="Arial"/>
        </w:rPr>
        <w:t xml:space="preserve"> della storia della fermentazione. Da Noè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Pasteur e ai pionieri della moderna enologia con i loro problemi tecnologici e qualitativi,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da </w:t>
      </w:r>
      <w:proofErr w:type="spellStart"/>
      <w:r w:rsidRPr="00FD2584">
        <w:rPr>
          <w:rFonts w:ascii="Arial" w:hAnsi="Arial" w:cs="Arial"/>
        </w:rPr>
        <w:t>Gengis</w:t>
      </w:r>
      <w:proofErr w:type="spellEnd"/>
      <w:r w:rsidRPr="00FD2584">
        <w:rPr>
          <w:rFonts w:ascii="Arial" w:hAnsi="Arial" w:cs="Arial"/>
        </w:rPr>
        <w:t xml:space="preserve"> Khan a </w:t>
      </w:r>
      <w:proofErr w:type="spellStart"/>
      <w:r w:rsidRPr="00FD2584">
        <w:rPr>
          <w:rFonts w:ascii="Arial" w:hAnsi="Arial" w:cs="Arial"/>
        </w:rPr>
        <w:t>Metchnikoff</w:t>
      </w:r>
      <w:proofErr w:type="spellEnd"/>
      <w:r w:rsidRPr="00FD2584">
        <w:rPr>
          <w:rFonts w:ascii="Arial" w:hAnsi="Arial" w:cs="Arial"/>
        </w:rPr>
        <w:t xml:space="preserve"> e agli indagatori della biodiversità di latticini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 formaggi, Alessandra Biondi Bartolini e Antonella </w:t>
      </w:r>
      <w:proofErr w:type="spellStart"/>
      <w:r w:rsidRPr="00FD2584">
        <w:rPr>
          <w:rFonts w:ascii="Arial" w:hAnsi="Arial" w:cs="Arial"/>
        </w:rPr>
        <w:t>Losa</w:t>
      </w:r>
      <w:proofErr w:type="spellEnd"/>
      <w:r w:rsidRPr="00FD2584">
        <w:rPr>
          <w:rFonts w:ascii="Arial" w:hAnsi="Arial" w:cs="Arial"/>
        </w:rPr>
        <w:t xml:space="preserve"> porteranno a Mantova uno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spaccato di storia dell’alimentazione e della sua scienza visto dalla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parte dei protagonisti, i lieviti e i batteri della fermentazione. A seguire,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degustazione a cura di Consorzio Formaggio Parmigiano Reggiano.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18.45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INTERVISTA AL GRANO: LO SPECCHIO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DELLA NOSTRA STORIA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Antonio </w:t>
      </w:r>
      <w:proofErr w:type="spellStart"/>
      <w:r w:rsidRPr="00FD2584">
        <w:rPr>
          <w:rFonts w:ascii="Arial" w:hAnsi="Arial" w:cs="Arial"/>
          <w:b/>
          <w:bCs/>
        </w:rPr>
        <w:t>Pascale</w:t>
      </w:r>
      <w:proofErr w:type="spellEnd"/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Syngenta</w:t>
      </w:r>
      <w:proofErr w:type="spellEnd"/>
    </w:p>
    <w:p w:rsidR="007A1CA5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Guardare un prato verde di grano, magari in procinto di accestire, significa provare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afflato cosmico: lungo quel prato scorre la lunga e affascinante storia dell’umanità.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Quel prato dunque è uno specchio. Eppure, della pianta che ci ha sfamato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millenni sappiamo poco: che peccato! Ne parliamo sempre, l’accusiamo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nefandezze e tuttavia la coltiviamo, la miglioriamo ma nessuno ha mai chiesto al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grano cosa pensa, come si sente, come è stata la sua infanzia, la sua adolescenza,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come si vede proiettato nel futuro. È ora di colmare questa incresciosa mancanza,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è ora di intervistare il grano. In esclusiva, per il </w:t>
      </w: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Festival di Mantova,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Antonio </w:t>
      </w:r>
      <w:proofErr w:type="spellStart"/>
      <w:r w:rsidRPr="00FD2584">
        <w:rPr>
          <w:rFonts w:ascii="Arial" w:hAnsi="Arial" w:cs="Arial"/>
        </w:rPr>
        <w:t>Pascale</w:t>
      </w:r>
      <w:proofErr w:type="spellEnd"/>
      <w:r w:rsidRPr="00FD2584">
        <w:rPr>
          <w:rFonts w:ascii="Arial" w:hAnsi="Arial" w:cs="Arial"/>
        </w:rPr>
        <w:t xml:space="preserve"> è riuscito nell’impresa: ebbene, si, intervistare il grano. In 50 divertenti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minuti ne ascolteranno di storie incredibili per non parlare delle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esclusive dichiarazioni che ci aspettano.</w:t>
      </w:r>
      <w:r w:rsidR="007A1CA5" w:rsidRPr="00FD2584">
        <w:rPr>
          <w:rFonts w:ascii="Arial" w:hAnsi="Arial" w:cs="Arial"/>
        </w:rPr>
        <w:t xml:space="preserve">   </w:t>
      </w:r>
    </w:p>
    <w:p w:rsidR="007A1CA5" w:rsidRPr="00FD2584" w:rsidRDefault="007A1CA5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21.30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Teatro Ariston</w:t>
      </w:r>
      <w:r w:rsidR="007A1CA5"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DNA</w:t>
      </w:r>
    </w:p>
    <w:p w:rsidR="00F9166B" w:rsidRPr="00FD2584" w:rsidRDefault="00F9166B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="0058538A" w:rsidRPr="00FD2584">
        <w:rPr>
          <w:rFonts w:ascii="Arial" w:hAnsi="Arial" w:cs="Arial"/>
          <w:b/>
          <w:bCs/>
        </w:rPr>
        <w:t>DEPRODUCERS</w:t>
      </w:r>
      <w:r w:rsidRPr="00FD2584">
        <w:rPr>
          <w:rFonts w:ascii="Arial" w:hAnsi="Arial" w:cs="Arial"/>
          <w:b/>
          <w:bCs/>
        </w:rPr>
        <w:t xml:space="preserve"> e </w:t>
      </w:r>
      <w:proofErr w:type="spellStart"/>
      <w:r w:rsidRPr="00FD2584">
        <w:rPr>
          <w:rFonts w:ascii="Arial" w:hAnsi="Arial" w:cs="Arial"/>
          <w:b/>
          <w:bCs/>
        </w:rPr>
        <w:t>Telmo</w:t>
      </w:r>
      <w:proofErr w:type="spellEnd"/>
      <w:r w:rsidRPr="00FD2584">
        <w:rPr>
          <w:rFonts w:ascii="Arial" w:hAnsi="Arial" w:cs="Arial"/>
          <w:b/>
          <w:bCs/>
        </w:rPr>
        <w:t xml:space="preserve"> Pievani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collaborazione con </w:t>
      </w:r>
      <w:r w:rsidR="008536F6" w:rsidRPr="00FD2584">
        <w:rPr>
          <w:rFonts w:ascii="Arial" w:hAnsi="Arial" w:cs="Arial"/>
          <w:color w:val="000000" w:themeColor="text1"/>
        </w:rPr>
        <w:t>Fondazione AIRC</w:t>
      </w:r>
      <w:r w:rsidR="008536F6" w:rsidRPr="00FD2584">
        <w:rPr>
          <w:rFonts w:ascii="Arial" w:hAnsi="Arial" w:cs="Arial"/>
        </w:rPr>
        <w:t xml:space="preserve"> 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Dall’incontro di quattro musicisti e produttori del calibro di Vittorio </w:t>
      </w:r>
      <w:proofErr w:type="spellStart"/>
      <w:r w:rsidRPr="00FD2584">
        <w:rPr>
          <w:rFonts w:ascii="Arial" w:hAnsi="Arial" w:cs="Arial"/>
        </w:rPr>
        <w:t>Cosma</w:t>
      </w:r>
      <w:proofErr w:type="spellEnd"/>
      <w:r w:rsidRPr="00FD2584">
        <w:rPr>
          <w:rFonts w:ascii="Arial" w:hAnsi="Arial" w:cs="Arial"/>
        </w:rPr>
        <w:t>, Gianni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Maroccolo</w:t>
      </w:r>
      <w:proofErr w:type="spellEnd"/>
      <w:r w:rsidRPr="00FD2584">
        <w:rPr>
          <w:rFonts w:ascii="Arial" w:hAnsi="Arial" w:cs="Arial"/>
        </w:rPr>
        <w:t xml:space="preserve">, Max Casacci e Riccardo </w:t>
      </w:r>
      <w:proofErr w:type="spellStart"/>
      <w:r w:rsidRPr="00FD2584">
        <w:rPr>
          <w:rFonts w:ascii="Arial" w:hAnsi="Arial" w:cs="Arial"/>
        </w:rPr>
        <w:t>Sinigallia</w:t>
      </w:r>
      <w:proofErr w:type="spellEnd"/>
      <w:r w:rsidRPr="00FD2584">
        <w:rPr>
          <w:rFonts w:ascii="Arial" w:hAnsi="Arial" w:cs="Arial"/>
        </w:rPr>
        <w:t xml:space="preserve"> nasce un progetto innovativo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coinvolgente, un connubio senza precedenti tra musica e scienza.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Grazie a brani musicali inediti, a immagini suggestive e a una scenografia costruita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ad hoc, una conferenza scientifica diventa uno spettacolo appassionante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 un’esperienza </w:t>
      </w:r>
      <w:proofErr w:type="spellStart"/>
      <w:r w:rsidRPr="00FD2584">
        <w:rPr>
          <w:rFonts w:ascii="Arial" w:hAnsi="Arial" w:cs="Arial"/>
        </w:rPr>
        <w:t>immersiva</w:t>
      </w:r>
      <w:proofErr w:type="spellEnd"/>
      <w:r w:rsidRPr="00FD2584">
        <w:rPr>
          <w:rFonts w:ascii="Arial" w:hAnsi="Arial" w:cs="Arial"/>
        </w:rPr>
        <w:t xml:space="preserve"> alla portata di tutti. Il pubblico avrà l’occasione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ripercorrere la storia che accomuna ogni essere umano, dalla formazione delle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prime cellule alla comparsa di Homo sapiens, fino alle nuove conquiste della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genetica. Il risultato è un percorso, rigoroso ma accessibile, alla scoperta di alcuni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temi più affascinanti con cui l’uomo si sia mai confrontato, che sottolinea il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valore della ricerca scientifica, anche come metafora del processo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miglioramento di se stessi attraverso la conoscenza.</w:t>
      </w:r>
    </w:p>
    <w:p w:rsidR="00F9166B" w:rsidRPr="00FD2584" w:rsidRDefault="00F9166B" w:rsidP="008A47B8">
      <w:pPr>
        <w:jc w:val="both"/>
        <w:rPr>
          <w:rFonts w:ascii="Arial" w:hAnsi="Arial" w:cs="Arial"/>
        </w:rPr>
      </w:pPr>
    </w:p>
    <w:p w:rsidR="00F9166B" w:rsidRPr="00FD2584" w:rsidRDefault="00F9166B" w:rsidP="008A47B8">
      <w:pPr>
        <w:jc w:val="center"/>
        <w:rPr>
          <w:rFonts w:ascii="Arial" w:hAnsi="Arial" w:cs="Arial"/>
          <w:b/>
        </w:rPr>
      </w:pPr>
      <w:r w:rsidRPr="00FD2584">
        <w:rPr>
          <w:rFonts w:ascii="Arial" w:hAnsi="Arial" w:cs="Arial"/>
          <w:b/>
        </w:rPr>
        <w:t>DOMENICA 19 MAGGIO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9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RASSEGNA STAMPA: SCIENZA E CIBO NEI MEDIA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Marco Ferrari, Roberta Villa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appuntamento per affrontare le giornate del Festival informati. La lettura e il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commento delle notizie del giorno a cura dei giornalisti scientifici Marco Ferrari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Roberta Villa con il coinvolgimento diretto di scienziati, agricoltori, giornalisti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divulgatori. Il tutto con caffè e </w:t>
      </w:r>
      <w:proofErr w:type="spellStart"/>
      <w:r w:rsidRPr="00FD2584">
        <w:rPr>
          <w:rFonts w:ascii="Arial" w:hAnsi="Arial" w:cs="Arial"/>
        </w:rPr>
        <w:t>sbrisolona</w:t>
      </w:r>
      <w:proofErr w:type="spellEnd"/>
      <w:r w:rsidRPr="00FD2584">
        <w:rPr>
          <w:rFonts w:ascii="Arial" w:hAnsi="Arial" w:cs="Arial"/>
        </w:rPr>
        <w:t xml:space="preserve"> offerti dal Festival.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SOTTO ACCUSA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Mais e moria di api: il punto sui campi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sequestrati in provincia di Udine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Mauro </w:t>
      </w:r>
      <w:proofErr w:type="spellStart"/>
      <w:r w:rsidRPr="00FD2584">
        <w:rPr>
          <w:rFonts w:ascii="Arial" w:hAnsi="Arial" w:cs="Arial"/>
          <w:b/>
          <w:bCs/>
        </w:rPr>
        <w:t>Mandrioli</w:t>
      </w:r>
      <w:proofErr w:type="spellEnd"/>
      <w:r w:rsidRPr="00FD2584">
        <w:rPr>
          <w:rFonts w:ascii="Arial" w:hAnsi="Arial" w:cs="Arial"/>
        </w:rPr>
        <w:t xml:space="preserve">, </w:t>
      </w:r>
      <w:r w:rsidRPr="00FD2584">
        <w:rPr>
          <w:rFonts w:ascii="Arial" w:hAnsi="Arial" w:cs="Arial"/>
          <w:b/>
          <w:bCs/>
        </w:rPr>
        <w:t xml:space="preserve">Luca </w:t>
      </w:r>
      <w:proofErr w:type="spellStart"/>
      <w:r w:rsidRPr="00FD2584">
        <w:rPr>
          <w:rFonts w:ascii="Arial" w:hAnsi="Arial" w:cs="Arial"/>
          <w:b/>
          <w:bCs/>
        </w:rPr>
        <w:t>Simonetti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Nel marzo del 2019, la Procura di Udine ha disposto il sequestro di alcuni campi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seguito ai risultati di un’inchiesta per reato di inquinamento ambientale legato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un’anomala moria di api. Nel mirino degli inquirenti l’impiego di un fitofarmaco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impiegato in maniera difforme dalle prescrizioni di sicurezza. Questa vicenda,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non ancora conclusa, riapre l’annoso tema del rapporto fra scienza e giustizia.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Luca </w:t>
      </w:r>
      <w:proofErr w:type="spellStart"/>
      <w:r w:rsidRPr="00FD2584">
        <w:rPr>
          <w:rFonts w:ascii="Arial" w:hAnsi="Arial" w:cs="Arial"/>
        </w:rPr>
        <w:t>Simonetti</w:t>
      </w:r>
      <w:proofErr w:type="spellEnd"/>
      <w:r w:rsidRPr="00FD2584">
        <w:rPr>
          <w:rFonts w:ascii="Arial" w:hAnsi="Arial" w:cs="Arial"/>
        </w:rPr>
        <w:t>, avvocato e autore di “La scienza in tribunale”, ci aiuterà a fare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chiarezza e ci darà qualche strumento per interpretare la complessità di questo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genere di scenario.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FAGIOLI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dei Teatri Soffiati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 Junior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Lo spettacolo è basato sulla celebre fiaba inglese “Jack e il fagiolo magico” tra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continui, improvvisi e spassosi cambi di ruolo, musiche, canti, piccole magie e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clownerie</w:t>
      </w:r>
      <w:proofErr w:type="spellEnd"/>
      <w:r w:rsidRPr="00FD2584">
        <w:rPr>
          <w:rFonts w:ascii="Arial" w:hAnsi="Arial" w:cs="Arial"/>
        </w:rPr>
        <w:t>. In scena due stravaganti vagabondi contastorie, sempre sospesi tra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ricerca di qualcosa da mettere sotto i denti e la voglia inesauribile di giocare.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così, manco a dirlo, può succedere che i fagioli del piatto si mescolino a quelli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fantasia, dando vita ad un racconto che, se non riempie proprio la pancia,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sicuro scalda i cuori.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SCIENZA AL SERVIZIO DELLA DEMOCRAZIA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Paola </w:t>
      </w:r>
      <w:proofErr w:type="spellStart"/>
      <w:r w:rsidRPr="00FD2584">
        <w:rPr>
          <w:rFonts w:ascii="Arial" w:hAnsi="Arial" w:cs="Arial"/>
          <w:b/>
          <w:bCs/>
        </w:rPr>
        <w:t>Bonfante</w:t>
      </w:r>
      <w:proofErr w:type="spellEnd"/>
      <w:r w:rsidRPr="00FD2584">
        <w:rPr>
          <w:rFonts w:ascii="Arial" w:hAnsi="Arial" w:cs="Arial"/>
          <w:b/>
          <w:bCs/>
        </w:rPr>
        <w:t xml:space="preserve">, Luca </w:t>
      </w:r>
      <w:proofErr w:type="spellStart"/>
      <w:r w:rsidRPr="00FD2584">
        <w:rPr>
          <w:rFonts w:ascii="Arial" w:hAnsi="Arial" w:cs="Arial"/>
          <w:b/>
          <w:bCs/>
        </w:rPr>
        <w:t>Carra</w:t>
      </w:r>
      <w:proofErr w:type="spellEnd"/>
      <w:r w:rsidRPr="00FD2584">
        <w:rPr>
          <w:rFonts w:ascii="Arial" w:hAnsi="Arial" w:cs="Arial"/>
          <w:b/>
          <w:bCs/>
        </w:rPr>
        <w:t xml:space="preserve">, Daniela </w:t>
      </w:r>
      <w:proofErr w:type="spellStart"/>
      <w:r w:rsidRPr="00FD2584">
        <w:rPr>
          <w:rFonts w:ascii="Arial" w:hAnsi="Arial" w:cs="Arial"/>
          <w:b/>
          <w:bCs/>
        </w:rPr>
        <w:t>Ovadia</w:t>
      </w:r>
      <w:proofErr w:type="spellEnd"/>
      <w:r w:rsidRPr="00FD2584">
        <w:rPr>
          <w:rFonts w:ascii="Arial" w:hAnsi="Arial" w:cs="Arial"/>
          <w:b/>
          <w:bCs/>
        </w:rPr>
        <w:t>,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Paolo </w:t>
      </w:r>
      <w:proofErr w:type="spellStart"/>
      <w:r w:rsidRPr="00FD2584">
        <w:rPr>
          <w:rFonts w:ascii="Arial" w:hAnsi="Arial" w:cs="Arial"/>
          <w:b/>
          <w:bCs/>
        </w:rPr>
        <w:t>Vineis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 xml:space="preserve">e il commento di </w:t>
      </w:r>
      <w:r w:rsidRPr="00FD2584">
        <w:rPr>
          <w:rFonts w:ascii="Arial" w:hAnsi="Arial" w:cs="Arial"/>
          <w:b/>
          <w:bCs/>
        </w:rPr>
        <w:t xml:space="preserve">Deborah </w:t>
      </w:r>
      <w:proofErr w:type="spellStart"/>
      <w:r w:rsidRPr="00FD2584">
        <w:rPr>
          <w:rFonts w:ascii="Arial" w:hAnsi="Arial" w:cs="Arial"/>
          <w:b/>
          <w:bCs/>
        </w:rPr>
        <w:t>Blum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e Jonathan </w:t>
      </w:r>
      <w:proofErr w:type="spellStart"/>
      <w:r w:rsidRPr="00FD2584">
        <w:rPr>
          <w:rFonts w:ascii="Arial" w:hAnsi="Arial" w:cs="Arial"/>
          <w:b/>
          <w:bCs/>
        </w:rPr>
        <w:t>Silvertown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Dalla salute all’energia, dalla privacy online alla sicurezza internazionale, ogni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giorno chi governa il Paese deve assumere decisioni che chiamano in causa 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scienza e la tecnologia. È fondamentale quindi che anche il Parlamento italiano,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già avviene in molte altre democrazie, abbia una struttura che garantisca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servizio efficiente di documentazione e consulenza scientifica che aiuti a prendere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decisioni più efficaci e informate.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È questo l’appello rivolto al Parlamento che un gruppo di ricercatori e giornalisti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scientifici verrà a discutere al </w:t>
      </w: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Festival</w:t>
      </w:r>
    </w:p>
    <w:p w:rsidR="00CC747C" w:rsidRDefault="00CC747C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MESCOLARE MOLECOLE, TROVARE L’ODORE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Roberto Dario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Da quando esiste l’uomo, nella sua cultura gastronomica non c’è bevanda o cibo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non preveda un meraviglioso rituale di incontro tra sensibilità, natura ed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emozione. Roberto Dario, chimico e profumiere, accompagnerà il pubblico in un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viaggio attraverso fragranze e aromi alla ricerca delle connessioni che intercorrono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fra il mondo dei profumi e quelli del cibo e del vino.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10.45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ACQUA E AGRICOLTURA, L’INNOVAZIONE NELLA TRADIZIONE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Roberto Genovesi, Tommaso Maggiore, Livia </w:t>
      </w:r>
      <w:proofErr w:type="spellStart"/>
      <w:r w:rsidRPr="00FD2584">
        <w:rPr>
          <w:rFonts w:ascii="Arial" w:hAnsi="Arial" w:cs="Arial"/>
          <w:b/>
          <w:bCs/>
        </w:rPr>
        <w:t>Paleari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Modera </w:t>
      </w:r>
      <w:r w:rsidRPr="00FD2584">
        <w:rPr>
          <w:rFonts w:ascii="Arial" w:hAnsi="Arial" w:cs="Arial"/>
          <w:b/>
          <w:bCs/>
        </w:rPr>
        <w:t>Chiara Albicocco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Gruppo Tea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risorsa idrica riveste un ruolo centrale per l’attività agricola. Senza acqua nessun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prodotto potrebbe arrivare sulle nostre tavole. È fondamentale per l’irrigazione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campi, ma anche per i processi produttivi successivi alla raccolta. La valorizzazione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questa risorsa è senz’altro uno degli impegni principali di chiunque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agisca nel settore agroalimentare. Cercheremo di capire quali siano gli strumenti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possiedono gli agricoltori per prendere decisioni in merito all’uso della risorsa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idrica, risparmiando dove serve e ottimizzando i processi nei casi in cui l’uso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sia necessariamente ingente. Racconteremo un caso di successo interessante: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Canale Emiliano Romagnolo (CER), una delle più importanti opere idrauliche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italiane. Assicura l’approvvigionamento idrico di un’area estesa su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oltre 3000 km2 caratterizzata da un’intensa attività agricola.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Ore 11 / Cinema del Carbone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DOC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MICROCOSMOS (proiezione per bambini)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Di </w:t>
      </w:r>
      <w:r w:rsidRPr="00FD2584">
        <w:rPr>
          <w:rFonts w:ascii="Arial" w:hAnsi="Arial" w:cs="Arial"/>
          <w:b/>
          <w:bCs/>
        </w:rPr>
        <w:t xml:space="preserve">C. </w:t>
      </w:r>
      <w:proofErr w:type="spellStart"/>
      <w:r w:rsidRPr="00FD2584">
        <w:rPr>
          <w:rFonts w:ascii="Arial" w:hAnsi="Arial" w:cs="Arial"/>
          <w:b/>
          <w:bCs/>
        </w:rPr>
        <w:t>Nuridsany</w:t>
      </w:r>
      <w:proofErr w:type="spellEnd"/>
      <w:r w:rsidRPr="00FD2584">
        <w:rPr>
          <w:rFonts w:ascii="Arial" w:hAnsi="Arial" w:cs="Arial"/>
          <w:b/>
          <w:bCs/>
        </w:rPr>
        <w:t>, Francia, 1996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viaggio alla scoperta degli sconosciuti abitanti del pianeta terra. Insetti ed altri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essere viventi colti in mezzo all’erba e all’acqua, tra piante e gocce di rugiada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grosse come palloni.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Accompagna la proiezione un incontro sugli insetti (e con gli insetti) dedicato ai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bambini e animato dal divulgatore scientifico Graziano Ciocca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SEMI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>... Un ciclo di incontri in cui a ogni relatore è chiesto di lanciare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un’idea, una provocazione, un seme che vorrebbe germogliasse.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i Giovani di Confagricoltura Mantova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proofErr w:type="spellStart"/>
      <w:r w:rsidRPr="00FD2584">
        <w:rPr>
          <w:rFonts w:ascii="Arial" w:hAnsi="Arial" w:cs="Arial"/>
          <w:b/>
          <w:bCs/>
        </w:rPr>
        <w:t>Pierdomenico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proofErr w:type="spellStart"/>
      <w:r w:rsidRPr="00FD2584">
        <w:rPr>
          <w:rFonts w:ascii="Arial" w:hAnsi="Arial" w:cs="Arial"/>
          <w:b/>
          <w:bCs/>
        </w:rPr>
        <w:t>Perata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Seminare il futuro della ricerca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ll</w:t>
      </w:r>
      <w:proofErr w:type="spellEnd"/>
      <w:r w:rsidRPr="00FD2584">
        <w:rPr>
          <w:rFonts w:ascii="Arial" w:hAnsi="Arial" w:cs="Arial"/>
        </w:rPr>
        <w:t xml:space="preserve"> 25 maggio del 1961 il Presidente Kennedy ha annunciato che gli Stati Uniti avrebbero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mandato l’uomo sulla Luna entro la fine del decennio. All’epoca il Governo americano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non aveva né i mezzi né le conoscenze per farlo davvero, ma quella visione ha dato il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via a una corsa che ha poi permesso a quell’idea di germogliare. Fare ricerca significa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gettare molti semi. Alcuni germoglieranno, altri no. Ma su cosa scommettere? Che cosa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dobbiamo aspettarci per il futuro della ricerca in genetica agraria nel nostro Paese?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MALATI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CIBO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proofErr w:type="spellStart"/>
      <w:r w:rsidRPr="00FD2584">
        <w:rPr>
          <w:rFonts w:ascii="Arial" w:hAnsi="Arial" w:cs="Arial"/>
          <w:b/>
          <w:bCs/>
        </w:rPr>
        <w:t>Erna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proofErr w:type="spellStart"/>
      <w:r w:rsidRPr="00FD2584">
        <w:rPr>
          <w:rFonts w:ascii="Arial" w:hAnsi="Arial" w:cs="Arial"/>
          <w:b/>
          <w:bCs/>
        </w:rPr>
        <w:t>Lorenzini</w:t>
      </w:r>
      <w:proofErr w:type="spellEnd"/>
    </w:p>
    <w:p w:rsidR="00CC747C" w:rsidRPr="00FD2584" w:rsidRDefault="006A0DF0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Introduce</w:t>
      </w:r>
      <w:r w:rsidR="00CC747C" w:rsidRPr="00FD2584">
        <w:rPr>
          <w:rFonts w:ascii="Arial" w:hAnsi="Arial" w:cs="Arial"/>
        </w:rPr>
        <w:t xml:space="preserve"> </w:t>
      </w:r>
      <w:r w:rsidR="00CC747C" w:rsidRPr="00FD2584">
        <w:rPr>
          <w:rFonts w:ascii="Arial" w:hAnsi="Arial" w:cs="Arial"/>
          <w:b/>
          <w:bCs/>
        </w:rPr>
        <w:t>Roberta Villa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Quando il piacere del cibo diventa malattia. I disturbi alimentari sono sempre più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frequenti, senza limiti di sesso ed età. Quanto ciò dipende dai modelli imposti dalla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società in cui viviamo? Quanto invece si tratta di nuovi sintomi per disagi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esistono da sempre? Servono le campagne di sensibilizzazione o bisognerebbe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piuttosto potenziare i servizi? Parleremo dei diversi aspetti di questo fenomeno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in preoccupante crescita con </w:t>
      </w:r>
      <w:proofErr w:type="spellStart"/>
      <w:r w:rsidRPr="00FD2584">
        <w:rPr>
          <w:rFonts w:ascii="Arial" w:hAnsi="Arial" w:cs="Arial"/>
        </w:rPr>
        <w:t>Erna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Lorenzini</w:t>
      </w:r>
      <w:proofErr w:type="spellEnd"/>
      <w:r w:rsidRPr="00FD2584">
        <w:rPr>
          <w:rFonts w:ascii="Arial" w:hAnsi="Arial" w:cs="Arial"/>
        </w:rPr>
        <w:t>, docente di nutrizione clinica all’Università di Milano.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11.45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INCONTRI CON L’AUTORE: Piero </w:t>
      </w:r>
      <w:proofErr w:type="spellStart"/>
      <w:r w:rsidRPr="00FD2584">
        <w:rPr>
          <w:rFonts w:ascii="Arial" w:hAnsi="Arial" w:cs="Arial"/>
          <w:b/>
          <w:bCs/>
        </w:rPr>
        <w:t>Bianucci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Piero </w:t>
      </w:r>
      <w:proofErr w:type="spellStart"/>
      <w:r w:rsidRPr="00FD2584">
        <w:rPr>
          <w:rFonts w:ascii="Arial" w:hAnsi="Arial" w:cs="Arial"/>
        </w:rPr>
        <w:t>Bianucci</w:t>
      </w:r>
      <w:proofErr w:type="spellEnd"/>
      <w:r w:rsidRPr="00FD2584">
        <w:rPr>
          <w:rFonts w:ascii="Arial" w:hAnsi="Arial" w:cs="Arial"/>
        </w:rPr>
        <w:t>, autore di “Camminare sulla Luna” (Giunti, 2019), giornalista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scientifico e fondatore dell’inserto </w:t>
      </w:r>
      <w:proofErr w:type="spellStart"/>
      <w:r w:rsidRPr="00FD2584">
        <w:rPr>
          <w:rFonts w:ascii="Arial" w:hAnsi="Arial" w:cs="Arial"/>
        </w:rPr>
        <w:t>Tuttoscienze</w:t>
      </w:r>
      <w:proofErr w:type="spellEnd"/>
      <w:r w:rsidRPr="00FD2584">
        <w:rPr>
          <w:rFonts w:ascii="Arial" w:hAnsi="Arial" w:cs="Arial"/>
        </w:rPr>
        <w:t xml:space="preserve"> de La Stampa, incontrerà il pubblico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alla libreria del festival in Piazza Erbe per raccontare retroscena e curiosità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 nostro satellite, dalle missioni Apollo alle prossime esplorazioni.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MARE CHE NON TI ASPETTI: ORTI SUBACQUEI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E INSALATA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ALGHE E MEDUSE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Leonardo D’</w:t>
      </w:r>
      <w:proofErr w:type="spellStart"/>
      <w:r w:rsidRPr="00FD2584">
        <w:rPr>
          <w:rFonts w:ascii="Arial" w:hAnsi="Arial" w:cs="Arial"/>
          <w:b/>
          <w:bCs/>
        </w:rPr>
        <w:t>Imporzano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mare è il comune denominatore di questo incontro. Quello al largo di Capo Noli,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a circa 10 metri di profondità ospita dal 2012 due piccole biosfere ancorate al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fondale marino per un progetto di agricoltura idroponica e, più in generale, quello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abitato da meduse e alghe, prelibati cibi o importanti ingredienti per l’industria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farmaceutica. Nel primo caso, una delle ipotesi è che questo tipo di coltivazione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sottomarina possa rappresentare anche una soluzione per il futuro, magari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quelle regioni in cui la coltivazione terrestre è (quasi) impossibile, come nella penisola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araba. Nel secondo caso, curiosità alimentari o valide alternative possono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alleggerire il prelievo dagli stock ittici più sfruttati.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IL POMODORO: STORIA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UN IMMIGRATO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SUCCESSO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Luigi Frusciante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pomodoro è una delle specie orticole più diffuse al mondo. Selezionato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dagli Aztechi, introdotto in Europa dai conquistatori spagnoli e giunto in Italia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curiosità botanica, solo successivamente si è diffuso in tutto il Paese come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alimento. L’introduzione della coltivazione del pomodoro ha favorito lo sviluppo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settore agroalimentare italiano il quale, soprattutto al Sud ed in particolare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Campania, ha consentito lo sviluppo del territorio non solo nel settore agricolo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 anche nell’industria conserviera, meccanica, logistica e degli imballaggi.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Il pomodoro è oggi una delle specie vegetali più studiate. Il </w:t>
      </w:r>
      <w:proofErr w:type="spellStart"/>
      <w:r w:rsidRPr="00FD2584">
        <w:rPr>
          <w:rFonts w:ascii="Arial" w:hAnsi="Arial" w:cs="Arial"/>
        </w:rPr>
        <w:t>sequenziamento</w:t>
      </w:r>
      <w:proofErr w:type="spellEnd"/>
      <w:r w:rsidRPr="00FD2584">
        <w:rPr>
          <w:rFonts w:ascii="Arial" w:hAnsi="Arial" w:cs="Arial"/>
        </w:rPr>
        <w:t xml:space="preserve">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suo genoma pubblicato sulla rivista Nature nel 2012 da un consorzio internazionale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300 scienziati ha consentito di stabilire le tappe della sua evoluzione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iniziata circa 70 milioni di anni fa. Se constatiamo la sua origine, di pianta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selvatica poliennale, poco adatta all’alimentazione ed osserviamo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quello che oggi è diventata, possiamo considerare la storia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pomodoro un incredibile successo.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12.30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ALLA RICERCA DEL SEME PERDUTO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Fabio </w:t>
      </w:r>
      <w:proofErr w:type="spellStart"/>
      <w:r w:rsidRPr="00FD2584">
        <w:rPr>
          <w:rFonts w:ascii="Arial" w:hAnsi="Arial" w:cs="Arial"/>
          <w:b/>
          <w:bCs/>
        </w:rPr>
        <w:t>Pagan</w:t>
      </w:r>
      <w:proofErr w:type="spellEnd"/>
      <w:r w:rsidRPr="00FD2584">
        <w:rPr>
          <w:rFonts w:ascii="Arial" w:hAnsi="Arial" w:cs="Arial"/>
          <w:b/>
          <w:bCs/>
        </w:rPr>
        <w:t>, Massimo Pandolfi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Nei racconti di fantascienza, i viaggi nel tempo sono un espediente narrativo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permette di raccontare mondi passati e futuri con gli occhi del presente. Non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siamo ancora riusciti a costruire una vera macchina del tempo, ma la scienza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ci dà strumenti per ripercorrere a ritroso la storia dell’evoluzione delle specie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animali e vegetali. Com’erano le piante diecimila anni fa? Che cosa mangiavano 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nostri antenati? Massimo Pandolfi docente di etologia e comportamento animale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all’Università di Urbino e Fabio </w:t>
      </w:r>
      <w:proofErr w:type="spellStart"/>
      <w:r w:rsidRPr="00FD2584">
        <w:rPr>
          <w:rFonts w:ascii="Arial" w:hAnsi="Arial" w:cs="Arial"/>
        </w:rPr>
        <w:t>Pagan</w:t>
      </w:r>
      <w:proofErr w:type="spellEnd"/>
      <w:r w:rsidRPr="00FD2584">
        <w:rPr>
          <w:rFonts w:ascii="Arial" w:hAnsi="Arial" w:cs="Arial"/>
        </w:rPr>
        <w:t xml:space="preserve"> biologo e giornalista scientifico, entrambi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appassionati di fantascienza, ci accompagneranno in un viaggio nell’Armenia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megalitico dove gli antichi menhir erano circondati dalla steppa </w:t>
      </w:r>
      <w:proofErr w:type="spellStart"/>
      <w:r w:rsidRPr="00FD2584">
        <w:rPr>
          <w:rFonts w:ascii="Arial" w:hAnsi="Arial" w:cs="Arial"/>
        </w:rPr>
        <w:t>transcaucasica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le tante piante progenitrici delle nostre coltivate, dal grano all’avena, alla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lenticchia al melograno. Ma, tranquilli, non serve la </w:t>
      </w:r>
      <w:proofErr w:type="spellStart"/>
      <w:r w:rsidRPr="00FD2584">
        <w:rPr>
          <w:rFonts w:ascii="Arial" w:hAnsi="Arial" w:cs="Arial"/>
        </w:rPr>
        <w:t>DeLorean</w:t>
      </w:r>
      <w:proofErr w:type="spellEnd"/>
      <w:r w:rsidRPr="00FD2584">
        <w:rPr>
          <w:rFonts w:ascii="Arial" w:hAnsi="Arial" w:cs="Arial"/>
        </w:rPr>
        <w:t>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CAMBIAMENTO CLIMATICO NEL PIATTO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Simona Castaldi, Paolo </w:t>
      </w:r>
      <w:proofErr w:type="spellStart"/>
      <w:r w:rsidRPr="00FD2584">
        <w:rPr>
          <w:rFonts w:ascii="Arial" w:hAnsi="Arial" w:cs="Arial"/>
          <w:b/>
          <w:bCs/>
        </w:rPr>
        <w:t>Vineis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</w:rPr>
        <w:t xml:space="preserve">Modera </w:t>
      </w:r>
      <w:r w:rsidRPr="00FD2584">
        <w:rPr>
          <w:rFonts w:ascii="Arial" w:hAnsi="Arial" w:cs="Arial"/>
          <w:b/>
          <w:bCs/>
        </w:rPr>
        <w:t xml:space="preserve">Daniela </w:t>
      </w:r>
      <w:proofErr w:type="spellStart"/>
      <w:r w:rsidRPr="00FD2584">
        <w:rPr>
          <w:rFonts w:ascii="Arial" w:hAnsi="Arial" w:cs="Arial"/>
          <w:b/>
          <w:bCs/>
        </w:rPr>
        <w:t>Ovadia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cambiamento climatico dipende anche da ciò che mangiamo. Agricoltura e allevamento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incidono molto sulle emissioni di anidride carbonica e sul consumo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acqua. La buona notizia è che gli studi scientifici stanno dimostrando con sempre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maggior solidità che ciò che fa bene alla salute - in termini di prevenzione delle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malattie croniche e dell’invecchiamento - fa anche bene all’ambiente e riduce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l’impronta di carbonio della produzione di cibo. Uniti a una dieta più sana, un uso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consapevole e una distribuzione più equa delle risorse possono fornire una via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frenare il cambiamento climatico in atto e mitigarne gli effetti.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MA VERAMENTE TUTTI A DIETA?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Miti e fatti sulle mode alimentari più diffuse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il team di nutrizioniste </w:t>
      </w:r>
      <w:proofErr w:type="spellStart"/>
      <w:r w:rsidRPr="00FD2584">
        <w:rPr>
          <w:rFonts w:ascii="Arial" w:hAnsi="Arial" w:cs="Arial"/>
          <w:b/>
          <w:bCs/>
        </w:rPr>
        <w:t>Smartfood</w:t>
      </w:r>
      <w:proofErr w:type="spellEnd"/>
      <w:r w:rsidRPr="00FD2584">
        <w:rPr>
          <w:rFonts w:ascii="Arial" w:hAnsi="Arial" w:cs="Arial"/>
          <w:b/>
          <w:bCs/>
        </w:rPr>
        <w:t xml:space="preserve"> IEO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Ciò che mangiamo influenza la nostra salute: su questo la scienza è certa. Ma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quale modello alimentare sia più efficace per restare sani e vivere a lungo è argomento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discussione. La scienza della nutrizione è giovane ed in continuo progresso,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comunicazione in questo ambito è molto più veloce, rischiando spesso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diventare troppo sintetica e semplicistica.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Così si diffondono mode alimentari che offrono soluzioni semplici, facendo leva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 desiderio comune di vivere a lungo in salute (e possibilmente magri). L’inganno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genere nasce da una minima teoria scientifica, spesso non confermata,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ma molto ben confezionata e pubblicizzata. Le nutrizioniste del team </w:t>
      </w:r>
      <w:proofErr w:type="spellStart"/>
      <w:r w:rsidRPr="00FD2584">
        <w:rPr>
          <w:rFonts w:ascii="Arial" w:hAnsi="Arial" w:cs="Arial"/>
        </w:rPr>
        <w:t>Smartfood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dell’Istituto Europeo di Oncologia faranno chiarezza, confermando o sfatando 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mode alimentari più in voga come la dieta del digiuno e del gruppo sanguigno,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un intervento interattivo che cercherà di fornire al pubblico spunti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riflessione e strumenti per difendersi dalle bufale, mangiando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sano senza seguire diete prive di basi scientifiche.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14.30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SEMI SEMPRE PIÙ NUTRIENTI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Alessandro Vitale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Per l’alimentazione, i semi sono un concentrato di amido, proteine, micronutrienti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oli. Per questo, da migliaia di anni, sono la principale fonte alimentare dell’umanità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il loro consumo massiccio coincide in pratica con la nascita dell’agricoltura.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Tuttavia, per ogni pianta che li produce, la parte più importante del seme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è l’embrione, cioè la futura generazione; i nutrienti del seme servono proprio ad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alimentare i primi giorni di sviluppo della nuova piantina, non a essere mangiati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 noi o dagli animali che alleviamo. Dunque, durante l’evoluzione i semi hanno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sviluppato caratteristiche per difendersi dai predatori, inclusi gli esseri umani.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Questo conflitto fra noi e la pianta è fondamentale per comprendere alcuni eventi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essenziali nella storia dell’agricoltura e le sfide che gli scienziati affrontano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mettere a disposizione dell’umanità semi sempre più nutrienti.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L’APPARENZA, SANA, INGANNA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Antonella </w:t>
      </w:r>
      <w:proofErr w:type="spellStart"/>
      <w:r w:rsidRPr="00FD2584">
        <w:rPr>
          <w:rFonts w:ascii="Arial" w:hAnsi="Arial" w:cs="Arial"/>
          <w:b/>
          <w:bCs/>
        </w:rPr>
        <w:t>Borrometi</w:t>
      </w:r>
      <w:proofErr w:type="spellEnd"/>
      <w:r w:rsidRPr="00FD2584">
        <w:rPr>
          <w:rFonts w:ascii="Arial" w:hAnsi="Arial" w:cs="Arial"/>
          <w:b/>
          <w:bCs/>
        </w:rPr>
        <w:t xml:space="preserve">, Simona </w:t>
      </w:r>
      <w:proofErr w:type="spellStart"/>
      <w:r w:rsidRPr="00FD2584">
        <w:rPr>
          <w:rFonts w:ascii="Arial" w:hAnsi="Arial" w:cs="Arial"/>
          <w:b/>
          <w:bCs/>
        </w:rPr>
        <w:t>Ovadia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collaborazione con </w:t>
      </w:r>
      <w:proofErr w:type="spellStart"/>
      <w:r w:rsidRPr="00FD2584">
        <w:rPr>
          <w:rFonts w:ascii="Arial" w:hAnsi="Arial" w:cs="Arial"/>
        </w:rPr>
        <w:t>Altroconsumo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“Ricchi di fibre”, “Con meno zuccheri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grassi”, “Fonte di vitamine e minerali”.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È possibile che i prodotti pubblicizzati con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questi slogan siano peggiori degli altri?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Muovendosi fra un’affermazione e l’altra,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l’aiuto dei prodotti e del pubblico stesso,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le due esperte di </w:t>
      </w:r>
      <w:proofErr w:type="spellStart"/>
      <w:r w:rsidRPr="00FD2584">
        <w:rPr>
          <w:rFonts w:ascii="Arial" w:hAnsi="Arial" w:cs="Arial"/>
        </w:rPr>
        <w:t>Altroconsumo</w:t>
      </w:r>
      <w:proofErr w:type="spellEnd"/>
      <w:r w:rsidRPr="00FD2584">
        <w:rPr>
          <w:rFonts w:ascii="Arial" w:hAnsi="Arial" w:cs="Arial"/>
        </w:rPr>
        <w:t xml:space="preserve"> racconteranno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cosa si nasconde dietro alle scritte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salutistiche o </w:t>
      </w:r>
      <w:proofErr w:type="spellStart"/>
      <w:r w:rsidRPr="00FD2584">
        <w:rPr>
          <w:rFonts w:ascii="Arial" w:hAnsi="Arial" w:cs="Arial"/>
        </w:rPr>
        <w:t>pseudosalutistiche</w:t>
      </w:r>
      <w:proofErr w:type="spellEnd"/>
      <w:r w:rsidRPr="00FD2584">
        <w:rPr>
          <w:rFonts w:ascii="Arial" w:hAnsi="Arial" w:cs="Arial"/>
        </w:rPr>
        <w:t xml:space="preserve"> stampate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sulle confezioni, mettendo anche alla prova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le abilità da detective e le conoscenze dei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partecipanti.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L’ERA DELLA METAGENOMICA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Fabio Marroni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La </w:t>
      </w:r>
      <w:proofErr w:type="spellStart"/>
      <w:r w:rsidRPr="00FD2584">
        <w:rPr>
          <w:rFonts w:ascii="Arial" w:hAnsi="Arial" w:cs="Arial"/>
        </w:rPr>
        <w:t>metagenomica</w:t>
      </w:r>
      <w:proofErr w:type="spellEnd"/>
      <w:r w:rsidRPr="00FD2584">
        <w:rPr>
          <w:rFonts w:ascii="Arial" w:hAnsi="Arial" w:cs="Arial"/>
        </w:rPr>
        <w:t xml:space="preserve"> è una disciplina giovane che studia il materiale genetico presente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varie matrici ambientali, dal suolo agli alimenti e, più in generale, su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qualsiasi superficie sulla quale si siano insediati esseri viventi. Le applicazioni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della </w:t>
      </w:r>
      <w:proofErr w:type="spellStart"/>
      <w:r w:rsidRPr="00FD2584">
        <w:rPr>
          <w:rFonts w:ascii="Arial" w:hAnsi="Arial" w:cs="Arial"/>
        </w:rPr>
        <w:t>metagenomica</w:t>
      </w:r>
      <w:proofErr w:type="spellEnd"/>
      <w:r w:rsidRPr="00FD2584">
        <w:rPr>
          <w:rFonts w:ascii="Arial" w:hAnsi="Arial" w:cs="Arial"/>
        </w:rPr>
        <w:t xml:space="preserve"> sono molteplici: controllare la presenza di microrganismi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indesiderati, verificare lo stato di salute della nostra flora batterica, verificare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composizione di preparati alimentari, solo per citarne alcune. Fabio Marroni,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esperto di </w:t>
      </w:r>
      <w:proofErr w:type="spellStart"/>
      <w:r w:rsidRPr="00FD2584">
        <w:rPr>
          <w:rFonts w:ascii="Arial" w:hAnsi="Arial" w:cs="Arial"/>
        </w:rPr>
        <w:t>metagenomica</w:t>
      </w:r>
      <w:proofErr w:type="spellEnd"/>
      <w:r w:rsidRPr="00FD2584">
        <w:rPr>
          <w:rFonts w:ascii="Arial" w:hAnsi="Arial" w:cs="Arial"/>
        </w:rPr>
        <w:t xml:space="preserve"> dell’Istituto di Genomica Applicata di Udine, ci aiuterà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conoscerla, presentandoci le principali applicazioni, alcune delle quali decisamente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curiose e divertenti.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THE POISON SQUAD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squadra dei veleni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Deborah </w:t>
      </w:r>
      <w:proofErr w:type="spellStart"/>
      <w:r w:rsidRPr="00FD2584">
        <w:rPr>
          <w:rFonts w:ascii="Arial" w:hAnsi="Arial" w:cs="Arial"/>
          <w:b/>
          <w:bCs/>
        </w:rPr>
        <w:t>Blum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Prima della FDA (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and </w:t>
      </w:r>
      <w:proofErr w:type="spellStart"/>
      <w:r w:rsidRPr="00FD2584">
        <w:rPr>
          <w:rFonts w:ascii="Arial" w:hAnsi="Arial" w:cs="Arial"/>
        </w:rPr>
        <w:t>Drugs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Administration</w:t>
      </w:r>
      <w:proofErr w:type="spellEnd"/>
      <w:r w:rsidRPr="00FD2584">
        <w:rPr>
          <w:rFonts w:ascii="Arial" w:hAnsi="Arial" w:cs="Arial"/>
        </w:rPr>
        <w:t>)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di EFSA (</w:t>
      </w:r>
      <w:proofErr w:type="spellStart"/>
      <w:r w:rsidRPr="00FD2584">
        <w:rPr>
          <w:rFonts w:ascii="Arial" w:hAnsi="Arial" w:cs="Arial"/>
        </w:rPr>
        <w:t>European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Food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Safety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Authority) l’uso di conservanti o additivi non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era regolamentato in alcun modo, tanto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non era raro trovare prodotti come la formaldeide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nei cibi in scatola. Poi, un giorno, grazie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ad un gruppo di coraggiosi pionieri conosciuti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come la «</w:t>
      </w:r>
      <w:proofErr w:type="spellStart"/>
      <w:r w:rsidRPr="00FD2584">
        <w:rPr>
          <w:rFonts w:ascii="Arial" w:hAnsi="Arial" w:cs="Arial"/>
        </w:rPr>
        <w:t>Poison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Squad</w:t>
      </w:r>
      <w:proofErr w:type="spellEnd"/>
      <w:r w:rsidRPr="00FD2584">
        <w:rPr>
          <w:rFonts w:ascii="Arial" w:hAnsi="Arial" w:cs="Arial"/>
        </w:rPr>
        <w:t>», la squadra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veleni, tutto questo cambiò. Il Premio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Pulitzer Deborah </w:t>
      </w:r>
      <w:proofErr w:type="spellStart"/>
      <w:r w:rsidRPr="00FD2584">
        <w:rPr>
          <w:rFonts w:ascii="Arial" w:hAnsi="Arial" w:cs="Arial"/>
        </w:rPr>
        <w:t>Blum</w:t>
      </w:r>
      <w:proofErr w:type="spellEnd"/>
      <w:r w:rsidRPr="00FD2584">
        <w:rPr>
          <w:rFonts w:ascii="Arial" w:hAnsi="Arial" w:cs="Arial"/>
        </w:rPr>
        <w:t xml:space="preserve"> racconta le vicende,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spesso tragiche, che hanno portato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alla nascita delle leggi sulla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sicurezza alimentare.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15.30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INCONTRI CON L’AUTORE: Michele Bellone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Michele Bellone, giornalista scientifico e autore di “Incanto” (Codice, 2019), incontrerà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pubblico alla libreria del festival in Piazza Erbe per un viaggio nella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narrativa fantastica alla ricerca della scienza nelle storie di eroi, incantatrici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creature leggendarie.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SO CHI SEI E DA DOVE ARRIVI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La </w:t>
      </w:r>
      <w:proofErr w:type="spellStart"/>
      <w:r w:rsidRPr="00FD2584">
        <w:rPr>
          <w:rFonts w:ascii="Arial" w:hAnsi="Arial" w:cs="Arial"/>
          <w:b/>
          <w:bCs/>
        </w:rPr>
        <w:t>blockchain</w:t>
      </w:r>
      <w:proofErr w:type="spellEnd"/>
      <w:r w:rsidRPr="00FD2584">
        <w:rPr>
          <w:rFonts w:ascii="Arial" w:hAnsi="Arial" w:cs="Arial"/>
          <w:b/>
          <w:bCs/>
        </w:rPr>
        <w:t xml:space="preserve"> nella filiera alimentare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Mauro </w:t>
      </w:r>
      <w:proofErr w:type="spellStart"/>
      <w:r w:rsidRPr="00FD2584">
        <w:rPr>
          <w:rFonts w:ascii="Arial" w:hAnsi="Arial" w:cs="Arial"/>
          <w:b/>
          <w:bCs/>
        </w:rPr>
        <w:t>Mandrioli</w:t>
      </w:r>
      <w:proofErr w:type="spellEnd"/>
      <w:r w:rsidRPr="00FD2584">
        <w:rPr>
          <w:rFonts w:ascii="Arial" w:hAnsi="Arial" w:cs="Arial"/>
          <w:b/>
          <w:bCs/>
        </w:rPr>
        <w:t xml:space="preserve">, Maurizio </w:t>
      </w:r>
      <w:proofErr w:type="spellStart"/>
      <w:r w:rsidRPr="00FD2584">
        <w:rPr>
          <w:rFonts w:ascii="Arial" w:hAnsi="Arial" w:cs="Arial"/>
          <w:b/>
          <w:bCs/>
        </w:rPr>
        <w:t>Morbiato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La </w:t>
      </w:r>
      <w:proofErr w:type="spellStart"/>
      <w:r w:rsidRPr="00FD2584">
        <w:rPr>
          <w:rFonts w:ascii="Arial" w:hAnsi="Arial" w:cs="Arial"/>
        </w:rPr>
        <w:t>blockchain</w:t>
      </w:r>
      <w:proofErr w:type="spellEnd"/>
      <w:r w:rsidRPr="00FD2584">
        <w:rPr>
          <w:rFonts w:ascii="Arial" w:hAnsi="Arial" w:cs="Arial"/>
        </w:rPr>
        <w:t xml:space="preserve"> è una tecnologia informatica che permette la creazione e gestione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un grande database distribuito per la gestione di transazioni condivisibili tra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più nodi di una rete. Si tratta di un database strutturato in blocchi che sono tra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loro collegati in rete in modo che ogni transazione avviata sulla rete debba essere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validata dalla rete stessa. Applicate alle filiere agroalimentari le </w:t>
      </w:r>
      <w:proofErr w:type="spellStart"/>
      <w:r w:rsidRPr="00FD2584">
        <w:rPr>
          <w:rFonts w:ascii="Arial" w:hAnsi="Arial" w:cs="Arial"/>
        </w:rPr>
        <w:t>blockchain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possono permettere di seguire, ad esempio, lo spostamento dei prodotti di una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filiera dalla sorgente delle materie prime sino al consumatore finale. In questo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modo si può ad esempio certificare (e rendere quindi verificabile) l’origine di un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prodotto “</w:t>
      </w:r>
      <w:proofErr w:type="spellStart"/>
      <w:r w:rsidRPr="00FD2584">
        <w:rPr>
          <w:rFonts w:ascii="Arial" w:hAnsi="Arial" w:cs="Arial"/>
        </w:rPr>
        <w:t>made</w:t>
      </w:r>
      <w:proofErr w:type="spellEnd"/>
      <w:r w:rsidRPr="00FD2584">
        <w:rPr>
          <w:rFonts w:ascii="Arial" w:hAnsi="Arial" w:cs="Arial"/>
        </w:rPr>
        <w:t xml:space="preserve"> in Italy” rispetto ad un falso.</w:t>
      </w:r>
    </w:p>
    <w:p w:rsidR="00CC747C" w:rsidRDefault="00CC747C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VALORE DELLE FECCE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La </w:t>
      </w:r>
      <w:proofErr w:type="spellStart"/>
      <w:r w:rsidRPr="00FD2584">
        <w:rPr>
          <w:rFonts w:ascii="Arial" w:hAnsi="Arial" w:cs="Arial"/>
          <w:b/>
          <w:bCs/>
        </w:rPr>
        <w:t>bioraffineria</w:t>
      </w:r>
      <w:proofErr w:type="spellEnd"/>
      <w:r w:rsidRPr="00FD2584">
        <w:rPr>
          <w:rFonts w:ascii="Arial" w:hAnsi="Arial" w:cs="Arial"/>
          <w:b/>
          <w:bCs/>
        </w:rPr>
        <w:t xml:space="preserve"> dei sottoprodotti enologici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Alessandra D’</w:t>
      </w:r>
      <w:proofErr w:type="spellStart"/>
      <w:r w:rsidRPr="00FD2584">
        <w:rPr>
          <w:rFonts w:ascii="Arial" w:hAnsi="Arial" w:cs="Arial"/>
          <w:b/>
          <w:bCs/>
        </w:rPr>
        <w:t>Epifanio</w:t>
      </w:r>
      <w:proofErr w:type="spellEnd"/>
      <w:r w:rsidRPr="00FD2584">
        <w:rPr>
          <w:rFonts w:ascii="Arial" w:hAnsi="Arial" w:cs="Arial"/>
          <w:b/>
          <w:bCs/>
        </w:rPr>
        <w:t xml:space="preserve">, Barbara </w:t>
      </w:r>
      <w:proofErr w:type="spellStart"/>
      <w:r w:rsidRPr="00FD2584">
        <w:rPr>
          <w:rFonts w:ascii="Arial" w:hAnsi="Arial" w:cs="Arial"/>
          <w:b/>
          <w:bCs/>
        </w:rPr>
        <w:t>Mecheri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Modera </w:t>
      </w:r>
      <w:r w:rsidRPr="00FD2584">
        <w:rPr>
          <w:rFonts w:ascii="Arial" w:hAnsi="Arial" w:cs="Arial"/>
          <w:b/>
          <w:bCs/>
        </w:rPr>
        <w:t>Alessandra Biondi Bartolini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 vino è il prodotto principale della trasformazione dell’uva, ma con esso le cantine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producono anche sottoprodotti e scarti come i raspi, le vinacce, le fecce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le acque di lavaggio. La </w:t>
      </w:r>
      <w:proofErr w:type="spellStart"/>
      <w:r w:rsidRPr="00FD2584">
        <w:rPr>
          <w:rFonts w:ascii="Arial" w:hAnsi="Arial" w:cs="Arial"/>
        </w:rPr>
        <w:t>bioraffineria</w:t>
      </w:r>
      <w:proofErr w:type="spellEnd"/>
      <w:r w:rsidRPr="00FD2584">
        <w:rPr>
          <w:rFonts w:ascii="Arial" w:hAnsi="Arial" w:cs="Arial"/>
        </w:rPr>
        <w:t xml:space="preserve"> trasforma gli scarti in risorse di valore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contribuisce in modo sostenibile allo smaltimento dei rifiuti organici nel nuovo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paradigma dell’economia circolare. Barbara </w:t>
      </w:r>
      <w:proofErr w:type="spellStart"/>
      <w:r w:rsidRPr="00FD2584">
        <w:rPr>
          <w:rFonts w:ascii="Arial" w:hAnsi="Arial" w:cs="Arial"/>
        </w:rPr>
        <w:t>Mecheri</w:t>
      </w:r>
      <w:proofErr w:type="spellEnd"/>
      <w:r w:rsidRPr="00FD2584">
        <w:rPr>
          <w:rFonts w:ascii="Arial" w:hAnsi="Arial" w:cs="Arial"/>
        </w:rPr>
        <w:t xml:space="preserve"> e Alessandra D’</w:t>
      </w:r>
      <w:proofErr w:type="spellStart"/>
      <w:r w:rsidRPr="00FD2584">
        <w:rPr>
          <w:rFonts w:ascii="Arial" w:hAnsi="Arial" w:cs="Arial"/>
        </w:rPr>
        <w:t>Epifanio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dell’Università degli Studi di Roma “</w:t>
      </w:r>
      <w:proofErr w:type="spellStart"/>
      <w:r w:rsidRPr="00FD2584">
        <w:rPr>
          <w:rFonts w:ascii="Arial" w:hAnsi="Arial" w:cs="Arial"/>
        </w:rPr>
        <w:t>Tor</w:t>
      </w:r>
      <w:proofErr w:type="spellEnd"/>
      <w:r w:rsidRPr="00FD2584">
        <w:rPr>
          <w:rFonts w:ascii="Arial" w:hAnsi="Arial" w:cs="Arial"/>
        </w:rPr>
        <w:t xml:space="preserve"> Vergata” raccontano al Festival il progetto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AGER BIOVALE finanziato da AGER - Agricoltura E Ricerca e come sia possibile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ottenere energia elettrica dalle fecce con l’aiuto dei microrganismi.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Cinema del Carbone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FOOD&amp;SCIENCE</w:t>
      </w:r>
      <w:proofErr w:type="spellEnd"/>
      <w:r w:rsidRPr="00FD2584">
        <w:rPr>
          <w:rFonts w:ascii="Arial" w:hAnsi="Arial" w:cs="Arial"/>
        </w:rPr>
        <w:t xml:space="preserve"> DOC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SOYALISM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Un film di </w:t>
      </w:r>
      <w:r w:rsidRPr="00FD2584">
        <w:rPr>
          <w:rFonts w:ascii="Arial" w:hAnsi="Arial" w:cs="Arial"/>
          <w:b/>
          <w:bCs/>
        </w:rPr>
        <w:t>Stefano Liberti ed Enrico Parenti, Italia, 2018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Seguendo la filiera di produzione industriale della carne di maiale, dalla Cina al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Brasile passando per Stati Uniti e Mozambico, il documentario descrive l’enorme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movimento di concentrazione di potere nelle mani di queste ditte, che sta mettendo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fuori mercato centinaia di migliaia di piccoli produttori e trasformando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modo permanente paesaggi interi. A partire dai mega-allevamenti intensivi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Cina fino alla foresta amazzonica minacciata dalle coltivazioni di soia sviluppate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nutrire animali confinati in capannoni dall’altra parte del mondo, questo processo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sta pregiudicando gli equilibri sociali e ambientali del pianeta.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MICRORGANISMI RIVOLUZIONARI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NEL FUTURO DELLE PIANTE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Paola </w:t>
      </w:r>
      <w:proofErr w:type="spellStart"/>
      <w:r w:rsidRPr="00FD2584">
        <w:rPr>
          <w:rFonts w:ascii="Arial" w:hAnsi="Arial" w:cs="Arial"/>
          <w:b/>
          <w:bCs/>
        </w:rPr>
        <w:t>Bonfante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Anche le piante hanno un </w:t>
      </w:r>
      <w:proofErr w:type="spellStart"/>
      <w:r w:rsidRPr="00FD2584">
        <w:rPr>
          <w:rFonts w:ascii="Arial" w:hAnsi="Arial" w:cs="Arial"/>
        </w:rPr>
        <w:t>microbiota</w:t>
      </w:r>
      <w:proofErr w:type="spellEnd"/>
      <w:r w:rsidRPr="00FD2584">
        <w:rPr>
          <w:rFonts w:ascii="Arial" w:hAnsi="Arial" w:cs="Arial"/>
        </w:rPr>
        <w:t>. E anche per loro è molto prezioso.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grande varietà di microrganismi vive a contatto con foglie, frutti e, soprattutto,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radici. Nel suolo creano delle simbiosi che permettono alle piante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nutrirsi e proteggersi meglio dai parassiti. L’agricoltura può diventare più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produttiva e sostenibile grazie ai funghi e ai batteri?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 rispondere sarà Paola </w:t>
      </w:r>
      <w:proofErr w:type="spellStart"/>
      <w:r w:rsidRPr="00FD2584">
        <w:rPr>
          <w:rFonts w:ascii="Arial" w:hAnsi="Arial" w:cs="Arial"/>
        </w:rPr>
        <w:t>Bonfante</w:t>
      </w:r>
      <w:proofErr w:type="spellEnd"/>
      <w:r w:rsidRPr="00FD2584">
        <w:rPr>
          <w:rFonts w:ascii="Arial" w:hAnsi="Arial" w:cs="Arial"/>
        </w:rPr>
        <w:t>, biologa vegetale, tra le più importanti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esperte di </w:t>
      </w:r>
      <w:proofErr w:type="spellStart"/>
      <w:r w:rsidRPr="00FD2584">
        <w:rPr>
          <w:rFonts w:ascii="Arial" w:hAnsi="Arial" w:cs="Arial"/>
        </w:rPr>
        <w:t>plant-microbe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interactions</w:t>
      </w:r>
      <w:proofErr w:type="spellEnd"/>
      <w:r w:rsidRPr="00FD2584">
        <w:rPr>
          <w:rFonts w:ascii="Arial" w:hAnsi="Arial" w:cs="Arial"/>
        </w:rPr>
        <w:t>, che ci spiegherà il prezioso ruolo del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microbiota</w:t>
      </w:r>
      <w:proofErr w:type="spellEnd"/>
      <w:r w:rsidRPr="00FD2584">
        <w:rPr>
          <w:rFonts w:ascii="Arial" w:hAnsi="Arial" w:cs="Arial"/>
        </w:rPr>
        <w:t xml:space="preserve"> per le piante.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Erbe, libreria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PORCI SENZA CONFINI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Danilo </w:t>
      </w:r>
      <w:proofErr w:type="spellStart"/>
      <w:r w:rsidRPr="00FD2584">
        <w:rPr>
          <w:rFonts w:ascii="Arial" w:hAnsi="Arial" w:cs="Arial"/>
          <w:b/>
          <w:bCs/>
        </w:rPr>
        <w:t>Zagaria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Secondo le stime la popolazione umana toccherà quota 9,7 miliardi nel 2050.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un mondo più popolato e, a causa della crisi climatica, più caldo, ciò che non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pare destinata a diminuire è la domanda di carne di origine animale. In particolare,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 aumento della domanda di carne suina richiederà al comparto zootecnico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mondiale uno sforzo notevole. Allevare maiali diventerà più difficile in un mondo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più caldo e più soggetto a eventi estremi? Un numero maggiore di allevamenti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aggraverà l’inquinamento dei suoli? Fenomeni preoccupanti come il diffondersi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peste suina africana (PSA) potranno incidere sul mercato della carne suina?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Sarà possibile gestire allevamenti intensivi di dimensioni sempre più grandi come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quelli che stanno sorgendo in Cina, mantenendo al tempo stesso decorose 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condizioni di vita degli animali?</w:t>
      </w:r>
    </w:p>
    <w:p w:rsidR="00CC747C" w:rsidRDefault="00CC747C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Default="001F1824" w:rsidP="008A47B8">
      <w:pPr>
        <w:jc w:val="both"/>
        <w:rPr>
          <w:rFonts w:ascii="Arial" w:hAnsi="Arial" w:cs="Arial"/>
        </w:rPr>
      </w:pPr>
    </w:p>
    <w:p w:rsidR="001F1824" w:rsidRPr="00FD2584" w:rsidRDefault="001F1824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 DILEMMI DELL’USO DELLA PLASTICA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NEL PACKAGING DELLA GDO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Riflessioni tra azioni a breve, medio e lungo termine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Francesco Mandolini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Esselunga</w:t>
      </w:r>
    </w:p>
    <w:p w:rsidR="00CC747C" w:rsidRPr="00FD2584" w:rsidRDefault="00CC747C" w:rsidP="00BC02F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packaging assorbe circa il 30% dell’utilizzo di plastica nel mondo. L’impatto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plastica ha sul sistema naturale è ormai noto e percepito da tutta la popolazione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pianeta e la sostituzione della plastica nel packaging alimentare della GDO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sta avendo accelerazioni tali da costringere i responsabili ambiente, qualità ed acquisti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GDO a ricercare “la soluzione magica” da comunicare immediatamente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 consumatore. Sostituire un componente che deve il suo largo uso appunto alle sue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caratteristiche di basso costo, versatilità, durabilità, resistenza per unità di peso, capacità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protezione ed igiene alimentare, richiede invece un percorso multifattoriale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scientifico fatto di prove, collaborazioni di filiera, ricerca di molecole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alternative, modifica dei comportamenti del consumatore, revisione del</w:t>
      </w:r>
      <w:r w:rsidR="00BC02F3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sistema di riuso e riciclo e non ultimo delle legislazioni vigenti.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16.45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MILK-UP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 xml:space="preserve">Dario </w:t>
      </w:r>
      <w:proofErr w:type="spellStart"/>
      <w:r w:rsidRPr="00FD2584">
        <w:rPr>
          <w:rFonts w:ascii="Arial" w:hAnsi="Arial" w:cs="Arial"/>
          <w:b/>
          <w:bCs/>
        </w:rPr>
        <w:t>Bressanini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Regione Lombardia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latte contiene tutti gli elementi necessari alla crescita: proteine, carboidrati,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grassi, acqua, sali minerali, ma anche vitamine, colesterolo e molti altri nutrienti.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Contiene più di 10.000 molecole diverse e la sua composizione complessa dipende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dall’alimentazione dell’animale, dalla razza, dal clima, dallo stato di salute e 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molti altri fattori ambientali e di allevamento. Nel corso della conferenza, Dario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Bressanini</w:t>
      </w:r>
      <w:proofErr w:type="spellEnd"/>
      <w:r w:rsidRPr="00FD2584">
        <w:rPr>
          <w:rFonts w:ascii="Arial" w:hAnsi="Arial" w:cs="Arial"/>
        </w:rPr>
        <w:t>, chimico e divulgatore scientifico, esplorerà le caratteristiche tecniche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latte spiegandone la composizione chimica (grassi, zuccheri, proteine e minerali)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fisica (globuli e micelle), sfaterà qualche mito relativo alla produzione e al consumo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risponderà ai dubbi più comuni dei consumatori senza dimenticare la componente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gastronomica. Tra ricette, spiegazioni scientifiche e assaggi, la conferenza punta 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dare ai partecipanti gli strumenti per conoscere il latte e imparare 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utilizzarlo nel migliore dei modi. Degustazione finale a cura del Gruppo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Gelatieri di Confcommercio </w:t>
      </w:r>
      <w:proofErr w:type="spellStart"/>
      <w:r w:rsidRPr="00FD2584">
        <w:rPr>
          <w:rFonts w:ascii="Arial" w:hAnsi="Arial" w:cs="Arial"/>
        </w:rPr>
        <w:t>Mantova-Gelaterie</w:t>
      </w:r>
      <w:proofErr w:type="spellEnd"/>
      <w:r w:rsidRPr="00FD2584">
        <w:rPr>
          <w:rFonts w:ascii="Arial" w:hAnsi="Arial" w:cs="Arial"/>
        </w:rPr>
        <w:t xml:space="preserve"> Rosa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Loggia del Grano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DAI SEMI DEI MULEFA AL MICROBIOTA DEI DRAGHI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Scienza e alimentazione nei mondi fantastici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Michele Bellone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Anche gli abitanti dei mondi immaginari hanno bisogno di mangiare. Che si tratti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del pan di via elfico creato da Tolkien, del cibo in scatola di The </w:t>
      </w:r>
      <w:proofErr w:type="spellStart"/>
      <w:r w:rsidRPr="00FD2584">
        <w:rPr>
          <w:rFonts w:ascii="Arial" w:hAnsi="Arial" w:cs="Arial"/>
        </w:rPr>
        <w:t>Walking</w:t>
      </w:r>
      <w:proofErr w:type="spellEnd"/>
      <w:r w:rsidRPr="00FD2584">
        <w:rPr>
          <w:rFonts w:ascii="Arial" w:hAnsi="Arial" w:cs="Arial"/>
        </w:rPr>
        <w:t xml:space="preserve"> Dead 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banchetti dei nobili del Trono di Spade, molti autori del fantastico dedicano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una certa attenzione all’alimentazione, sia dal punto di vista culturale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 quello biologico. Cibi diversi possono servire per caratterizzare la condizione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sociale o l’etnia dei personaggi, ma anche fornire spunti per poteri o capacità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speciali. E la scienza può essere di grande aiuto in questo processo creativo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descrittivo.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17.30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 xml:space="preserve">Teatro </w:t>
      </w:r>
      <w:proofErr w:type="spellStart"/>
      <w:r w:rsidRPr="00FD2584">
        <w:rPr>
          <w:rFonts w:ascii="Arial" w:hAnsi="Arial" w:cs="Arial"/>
          <w:b/>
          <w:bCs/>
        </w:rPr>
        <w:t>Bibiena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L’AFRICA </w:t>
      </w:r>
      <w:proofErr w:type="spellStart"/>
      <w:r w:rsidRPr="00FD2584">
        <w:rPr>
          <w:rFonts w:ascii="Arial" w:hAnsi="Arial" w:cs="Arial"/>
          <w:b/>
          <w:bCs/>
        </w:rPr>
        <w:t>CI</w:t>
      </w:r>
      <w:proofErr w:type="spellEnd"/>
      <w:r w:rsidRPr="00FD2584">
        <w:rPr>
          <w:rFonts w:ascii="Arial" w:hAnsi="Arial" w:cs="Arial"/>
          <w:b/>
          <w:bCs/>
        </w:rPr>
        <w:t xml:space="preserve"> SFAMERÀ?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="008536F6" w:rsidRPr="00FD2584">
        <w:rPr>
          <w:rFonts w:ascii="Arial" w:hAnsi="Arial" w:cs="Arial"/>
          <w:b/>
          <w:bCs/>
        </w:rPr>
        <w:t xml:space="preserve">Mario Enrico </w:t>
      </w:r>
      <w:proofErr w:type="spellStart"/>
      <w:r w:rsidR="008536F6" w:rsidRPr="00FD2584">
        <w:rPr>
          <w:rFonts w:ascii="Arial" w:hAnsi="Arial" w:cs="Arial"/>
          <w:b/>
          <w:bCs/>
        </w:rPr>
        <w:t>Pè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Circa il 70% della produzione mondiale di cibo deriva da un’agricoltura definita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sussistenza poiché il suo prodotto non è destinato al mercato ma al sostentamento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famiglia. Questo tipo di agricoltura è caratterizzata da bassa produttività, meccanizzazione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molto limitata se non totalmente assente, ed è fortemente soggetta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all’imprevedibilità delle condizioni ambientali. Spesso queste comunità di piccoli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agricoltori non beneficiano dei risultati del miglioramento genetico centralizzato,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poiché le nuove varietà non rispondono adeguatamente alle loro specifiche esigenze.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contro, le comunità di piccoli agricoltori sono depositarie di una tradizione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contadina plurimillenaria, che per definizione deve essere efficiente e che si basa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sull’impiego di numerose varietà locali, poco produttive ma adattate alle condizioni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locali. Attraverso un’attività di ricerca decennale, condotta in collaborazione con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istituzioni locali e attraverso il coinvolgimento diretto di comunità contadine degli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altopiani settentrionali dell’Etiopia, il gruppo di ricerca di Mario Enrico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="008536F6" w:rsidRPr="00FD2584">
        <w:rPr>
          <w:rFonts w:ascii="Arial" w:hAnsi="Arial" w:cs="Arial"/>
        </w:rPr>
        <w:t>Pè</w:t>
      </w:r>
      <w:proofErr w:type="spellEnd"/>
      <w:r w:rsidRPr="00FD2584">
        <w:rPr>
          <w:rFonts w:ascii="Arial" w:hAnsi="Arial" w:cs="Arial"/>
        </w:rPr>
        <w:t xml:space="preserve"> ha caratterizzato migliaia di varietà locali di grano duro, di orzo e di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teff</w:t>
      </w:r>
      <w:proofErr w:type="spellEnd"/>
      <w:r w:rsidRPr="00FD2584">
        <w:rPr>
          <w:rFonts w:ascii="Arial" w:hAnsi="Arial" w:cs="Arial"/>
        </w:rPr>
        <w:t xml:space="preserve"> in grado di resistere ai mutamenti del clima e alle malattie.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Ore 18.15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TORTELLI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ZUCCA: STORIA E INNOVAZIONE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UNA GRANDE RICETTA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</w:rPr>
        <w:t xml:space="preserve">Con </w:t>
      </w:r>
      <w:r w:rsidRPr="00FD2584">
        <w:rPr>
          <w:rFonts w:ascii="Arial" w:hAnsi="Arial" w:cs="Arial"/>
          <w:b/>
          <w:bCs/>
        </w:rPr>
        <w:t>Allan Bay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collaborazione con </w:t>
      </w:r>
      <w:proofErr w:type="spellStart"/>
      <w:r w:rsidRPr="00FD2584">
        <w:rPr>
          <w:rFonts w:ascii="Arial" w:hAnsi="Arial" w:cs="Arial"/>
        </w:rPr>
        <w:t>Fipe-Confcommercio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Mantova-Osteria</w:t>
      </w:r>
      <w:proofErr w:type="spellEnd"/>
      <w:r w:rsidRPr="00FD2584">
        <w:rPr>
          <w:rFonts w:ascii="Arial" w:hAnsi="Arial" w:cs="Arial"/>
        </w:rPr>
        <w:t xml:space="preserve"> da Piero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L’origine dei tortelli di zucca si inserisce nell’antica e popolare tradizione culinaria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paste ripiene dell’Italia settentrionale che risale almeno al Basso Medioevo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mentre la prima testimonianza della zucca come ingrediente è della fine del 1500.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Lo scopo di tali preparazioni era di ottenere un piatto gustoso e nutriente, con quel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poco che l’economia contadina forniva. Il tortello di zucca è il piatto simbolo della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cucina mantovana, ma è diffuso anche nelle province limitrofe ed è caratterizzato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dalla combinazione del sapore dolce della zucca, con il salato del formaggio grana,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il dolce-amaro degli amaretti ed il piccante della mostarda. Una storia che si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intreccia con le vicende di grandi famiglie e città, in un arco di tempo che va dal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1186 fino ai giorni nostri, raccontata dall’autorevole voce dello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scrittore e gastronomo Allan Bay. L’incontro si concluderà con 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 degustazione di tortelli a cura di Confcommercio Mantova.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Tutti i giorni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vie di Mantova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SCIENZA SUL DIVANO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divano con le ruote a spasso per la città che ospita interviste itineranti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agli ospiti del Festival. A cura di Ruggero Rollini, divulgatore scientifico e</w:t>
      </w:r>
      <w:r w:rsidR="007A1CA5"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Youtuber</w:t>
      </w:r>
      <w:proofErr w:type="spellEnd"/>
      <w:r w:rsidRPr="00FD2584">
        <w:rPr>
          <w:rFonts w:ascii="Arial" w:hAnsi="Arial" w:cs="Arial"/>
        </w:rPr>
        <w:t xml:space="preserve"> affermato. Un format innovativo per coinvolgere i protagonisti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Festival, sia il pubblico di Mantova sia chi segue da remoto. Quale oggetto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meglio del divano per sentirsi a casa?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MOSTRE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Passaggio tra Piazza Mantegna e 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 venerdì 17 a domenica 19 maggio dalle ore 9 alle ore 19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FOOD SECURITY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Jacopo </w:t>
      </w:r>
      <w:proofErr w:type="spellStart"/>
      <w:r w:rsidRPr="00FD2584">
        <w:rPr>
          <w:rFonts w:ascii="Arial" w:hAnsi="Arial" w:cs="Arial"/>
        </w:rPr>
        <w:t>Pasotti</w:t>
      </w:r>
      <w:proofErr w:type="spellEnd"/>
      <w:r w:rsidRPr="00FD2584">
        <w:rPr>
          <w:rFonts w:ascii="Arial" w:hAnsi="Arial" w:cs="Arial"/>
        </w:rPr>
        <w:t xml:space="preserve"> e Elisabetta Zavoli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Con il supporto di </w:t>
      </w:r>
      <w:proofErr w:type="spellStart"/>
      <w:r w:rsidRPr="00FD2584">
        <w:rPr>
          <w:rFonts w:ascii="Arial" w:hAnsi="Arial" w:cs="Arial"/>
        </w:rPr>
        <w:t>Innovation</w:t>
      </w:r>
      <w:proofErr w:type="spellEnd"/>
      <w:r w:rsidRPr="00FD2584">
        <w:rPr>
          <w:rFonts w:ascii="Arial" w:hAnsi="Arial" w:cs="Arial"/>
        </w:rPr>
        <w:t xml:space="preserve"> in </w:t>
      </w:r>
      <w:proofErr w:type="spellStart"/>
      <w:r w:rsidRPr="00FD2584">
        <w:rPr>
          <w:rFonts w:ascii="Arial" w:hAnsi="Arial" w:cs="Arial"/>
        </w:rPr>
        <w:t>Development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Reporting</w:t>
      </w:r>
      <w:proofErr w:type="spellEnd"/>
      <w:r w:rsidRPr="00FD2584">
        <w:rPr>
          <w:rFonts w:ascii="Arial" w:hAnsi="Arial" w:cs="Arial"/>
        </w:rPr>
        <w:t xml:space="preserve"> Grant </w:t>
      </w:r>
      <w:proofErr w:type="spellStart"/>
      <w:r w:rsidRPr="00FD2584">
        <w:rPr>
          <w:rFonts w:ascii="Arial" w:hAnsi="Arial" w:cs="Arial"/>
        </w:rPr>
        <w:t>Program</w:t>
      </w:r>
      <w:proofErr w:type="spellEnd"/>
      <w:r w:rsidRPr="00FD2584">
        <w:rPr>
          <w:rFonts w:ascii="Arial" w:hAnsi="Arial" w:cs="Arial"/>
        </w:rPr>
        <w:t>,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dell’</w:t>
      </w:r>
      <w:proofErr w:type="spellStart"/>
      <w:r w:rsidRPr="00FD2584">
        <w:rPr>
          <w:rFonts w:ascii="Arial" w:hAnsi="Arial" w:cs="Arial"/>
        </w:rPr>
        <w:t>European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Journalism</w:t>
      </w:r>
      <w:proofErr w:type="spellEnd"/>
      <w:r w:rsidRPr="00FD2584">
        <w:rPr>
          <w:rFonts w:ascii="Arial" w:hAnsi="Arial" w:cs="Arial"/>
        </w:rPr>
        <w:t xml:space="preserve"> Center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 mostra presenta una selezione di fotografie realizzate dagli autori in una serie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di reportage sui </w:t>
      </w:r>
      <w:proofErr w:type="spellStart"/>
      <w:r w:rsidRPr="00FD2584">
        <w:rPr>
          <w:rFonts w:ascii="Arial" w:hAnsi="Arial" w:cs="Arial"/>
        </w:rPr>
        <w:t>Sustainable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Development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Goals</w:t>
      </w:r>
      <w:proofErr w:type="spellEnd"/>
      <w:r w:rsidRPr="00FD2584">
        <w:rPr>
          <w:rFonts w:ascii="Arial" w:hAnsi="Arial" w:cs="Arial"/>
        </w:rPr>
        <w:t xml:space="preserve"> in diversi Paesi dell’Asia. La loro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ricerca si è concentrata sulle comunità umane che stanno sperimentando pratiche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resilienza in un contesto globale di degrado ambientale e climatico. Pescatori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gamberetti in Indonesia, pastori nomadi mongoli, contadini bengalesi, pescatori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Madagascar. Casi esemplari di gestione comune e sostenibile delle risorse 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cui dipende la loro sicurezza alimentare e non solo. Piccole idee, nate da pochi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ma supportate da ricerche scientifiche, che possono diventare “semi” in grado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diffondersi e svilupparsi su scala globale.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Sala delle Capriate, 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 venerdì 17 a domenica 19 maggio dalle ore 9 alle ore 19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RIZOSFERA, la vita sottoterrestre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Mostra originale a cura di Vincenzo </w:t>
      </w:r>
      <w:proofErr w:type="spellStart"/>
      <w:r w:rsidRPr="00FD2584">
        <w:rPr>
          <w:rFonts w:ascii="Arial" w:hAnsi="Arial" w:cs="Arial"/>
        </w:rPr>
        <w:t>Guarnieri</w:t>
      </w:r>
      <w:proofErr w:type="spellEnd"/>
      <w:r w:rsidRPr="00FD2584">
        <w:rPr>
          <w:rFonts w:ascii="Arial" w:hAnsi="Arial" w:cs="Arial"/>
        </w:rPr>
        <w:t xml:space="preserve"> (Frame) e </w:t>
      </w:r>
      <w:proofErr w:type="spellStart"/>
      <w:r w:rsidRPr="00FD2584">
        <w:rPr>
          <w:rFonts w:ascii="Arial" w:hAnsi="Arial" w:cs="Arial"/>
        </w:rPr>
        <w:t>auroraMeccanica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Illustrazioni a cura di Nadia </w:t>
      </w:r>
      <w:proofErr w:type="spellStart"/>
      <w:r w:rsidRPr="00FD2584">
        <w:rPr>
          <w:rFonts w:ascii="Arial" w:hAnsi="Arial" w:cs="Arial"/>
        </w:rPr>
        <w:t>Borgetti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l’Istituto per la Protezione Sostenibile delle Piante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(IPSP) del CNR e il Dipartimento di Scienze della Vita e Biologia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dei Sistemi dell’Università degli Studi di Torino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Quello che vediamo in superficie dipende da quello che succede sotto terra.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salute delle piante è legata al mondo delle radici, un mondo sotterraneo e meraviglioso,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dove tutto è buio ma pieno di vita. La mostra è una porta di ingresso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questo mondo. I visitatori possono varcarla e incontrare strani animali, molecole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giganti e organismi microscopici. Possono osservarli, interagire con loro e conoscerli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 fondo. Un’esperienza sensoriale e </w:t>
      </w:r>
      <w:proofErr w:type="spellStart"/>
      <w:r w:rsidRPr="00FD2584">
        <w:rPr>
          <w:rFonts w:ascii="Arial" w:hAnsi="Arial" w:cs="Arial"/>
        </w:rPr>
        <w:t>immersiva</w:t>
      </w:r>
      <w:proofErr w:type="spellEnd"/>
      <w:r w:rsidRPr="00FD2584">
        <w:rPr>
          <w:rFonts w:ascii="Arial" w:hAnsi="Arial" w:cs="Arial"/>
        </w:rPr>
        <w:t xml:space="preserve"> che permetterà a tutti di vivere in prima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persona i delicati equilibri che sono alla base della fertilità del suolo.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del cibo che produciamo e mangiamo. La mostra fa parte dell’evento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internazionale </w:t>
      </w:r>
      <w:proofErr w:type="spellStart"/>
      <w:r w:rsidRPr="00FD2584">
        <w:rPr>
          <w:rFonts w:ascii="Arial" w:hAnsi="Arial" w:cs="Arial"/>
        </w:rPr>
        <w:t>Fascination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of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Plants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Day</w:t>
      </w:r>
      <w:proofErr w:type="spellEnd"/>
      <w:r w:rsidRPr="00FD2584">
        <w:rPr>
          <w:rFonts w:ascii="Arial" w:hAnsi="Arial" w:cs="Arial"/>
        </w:rPr>
        <w:t xml:space="preserve"> </w:t>
      </w:r>
      <w:hyperlink r:id="rId8" w:history="1">
        <w:r w:rsidRPr="00FD2584">
          <w:rPr>
            <w:rStyle w:val="Collegamentoipertestuale"/>
            <w:rFonts w:ascii="Arial" w:hAnsi="Arial" w:cs="Arial"/>
            <w:color w:val="auto"/>
          </w:rPr>
          <w:t>www.plantday.it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LABORATORI,</w:t>
      </w:r>
      <w:r w:rsidR="001F182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WORKSHOP</w:t>
      </w:r>
      <w:r w:rsidR="001F1824">
        <w:rPr>
          <w:rFonts w:ascii="Arial" w:hAnsi="Arial" w:cs="Arial"/>
          <w:b/>
          <w:bCs/>
        </w:rPr>
        <w:t xml:space="preserve"> </w:t>
      </w:r>
      <w:r w:rsidRPr="00FD2584">
        <w:rPr>
          <w:rFonts w:ascii="Arial" w:hAnsi="Arial" w:cs="Arial"/>
          <w:b/>
          <w:bCs/>
        </w:rPr>
        <w:t>E AGRICOLTOUR</w:t>
      </w:r>
    </w:p>
    <w:p w:rsidR="00CC747C" w:rsidRPr="00FD2584" w:rsidRDefault="00CC747C" w:rsidP="008A47B8">
      <w:pPr>
        <w:jc w:val="both"/>
        <w:rPr>
          <w:rFonts w:ascii="Arial" w:hAnsi="Arial" w:cs="Arial"/>
          <w:b/>
          <w:bCs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EUREKA!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Toscience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Gruppo Tea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laboratorio che affronta alcune tra le più affascinanti caratteristiche fisiche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chimiche dell’acqua, sostanza unica e preziosa, attraverso dimostrazioni e mirabolanti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esperimenti!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9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12,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12,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H2OOOOOOH LAB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Toscience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Gruppo Tea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Che cosa si intende per acqua dolce? Che caratteristiche deve avere l’acqua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essere definita potabile? L’acqua virtuale esiste solo su Internet? Scopriamo 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proprietà dell’acqua, impariamo a capirne il valore, l’utilizzo che ne facciamo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soprattutto a limitarne il consumo!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0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10, 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10, 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SPLASH! IL VIAGGIO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UNA GOCCIA D’ACQUA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Toscience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Gruppo Tea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Seguiamo il viaggio di una coraggiosa gocciolina alla scoperta del ciclo dell’acqua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dei fenomeni legati a questo elemento in un percorso guidato tutto 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sperimentare. Alla fine racchiudiamo in bottiglia il ricordo della nostra avventura.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1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Piazza Leon Battista Alberti, Parrocchia </w:t>
      </w:r>
      <w:proofErr w:type="spellStart"/>
      <w:r w:rsidRPr="00FD2584">
        <w:rPr>
          <w:rFonts w:ascii="Arial" w:hAnsi="Arial" w:cs="Arial"/>
          <w:b/>
          <w:bCs/>
        </w:rPr>
        <w:t>S.Andrea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9,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PROVETTA DEL CUOCO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Toscience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Regione Lombardia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questa attività la cucina si trasforma in un vero e proprio laboratorio scientifico.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Tra pentole, padelle e provette, beute, bicchieri e forchette scopriremo alcune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proprietà dei cibi che mangiamo attraverso curiosi e divertenti esperimenti.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Ci occuperemo di nutrienti e della loro importanza per una dieta equilibrata,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latte, uova, cereali e del loro apporto nutrizionale, di additivi alimentari e delle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loro caratteristiche senza ovviamente dimenticare la piramide alimentare.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2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11, 15,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15,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IMPARIAMO A MANGIARE BENE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Esselunga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Alcuni esperti illustreranno ai bambini tante ricette originali per consumare frutta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verdura in modo divertente e giocoso, ma anche educativo.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Durante i laboratori saranno trattate curiosità e approfondimenti sul cibo sano,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modo da rendere i bambini più consapevoli di ciò che si mangia.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3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Piazza Leon Battista Alberti, Parrocchia </w:t>
      </w:r>
      <w:proofErr w:type="spellStart"/>
      <w:r w:rsidRPr="00FD2584">
        <w:rPr>
          <w:rFonts w:ascii="Arial" w:hAnsi="Arial" w:cs="Arial"/>
          <w:b/>
          <w:bCs/>
        </w:rPr>
        <w:t>S.Andrea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9,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È L’ORA DELLA PASTA!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Alkémica</w:t>
      </w:r>
      <w:proofErr w:type="spellEnd"/>
      <w:r w:rsidRPr="00FD2584">
        <w:rPr>
          <w:rFonts w:ascii="Arial" w:hAnsi="Arial" w:cs="Arial"/>
        </w:rPr>
        <w:t xml:space="preserve"> cooperativa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Grano e acqua: l’antica magia si ripete. Con le mani, l’asse, il mattarello e la macchina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la pasta realizziamo tagliatelle e farfalle: una bontà sempre gradita,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gioia della nostra tavola.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Piazza Leon Battista Alberti, Parrocchia </w:t>
      </w:r>
      <w:proofErr w:type="spellStart"/>
      <w:r w:rsidRPr="00FD2584">
        <w:rPr>
          <w:rFonts w:ascii="Arial" w:hAnsi="Arial" w:cs="Arial"/>
          <w:b/>
          <w:bCs/>
        </w:rPr>
        <w:t>S.Andrea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9,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10, 11.15, 12.30, 15, 16.15,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10, 11.15, 12.30, 15, 16.15,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AMABILI RESTI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Archeofriendly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Come fanno gli archeologi a sapere così tante cose sugli uomini del passato?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Quali resti analizzano e come sono arrivati fino a noi? Ci sono particolari ritrovamenti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sono una miniera di informazioni per chiunque si occupi di ricostruire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passato, quelli che di solito buttiamo nella spazzatura! Durante questo laboratorio,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 partecipanti potranno provare in prima persona ad interpretare gli oggetti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i resti alimentari ritrovati in una spazzatura preistorica, in modo da ricostruire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 vita dei nostri antenati lontani nel tempo, ma molto più simili a noi di quanto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pensiamo. Prenotazioni sul sito </w:t>
      </w:r>
      <w:hyperlink r:id="rId14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10, 12.30, 16.15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10, 12.30, 16.15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ANIMALI GOLOSI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Associazione culturale </w:t>
      </w:r>
      <w:proofErr w:type="spellStart"/>
      <w:r w:rsidRPr="00FD2584">
        <w:rPr>
          <w:rFonts w:ascii="Arial" w:hAnsi="Arial" w:cs="Arial"/>
        </w:rPr>
        <w:t>G.Eco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 Junior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Alcuni animali ghiottoni sono pronti a fare la nostra conoscenza e per invogliarli 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venire allo scoperto dobbiamo preparare per loro dei piatti saporiti. Ma quali saranno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 loro gusti in fatto di cibo? Pronti a scoprirli con dei divertenti indovinelli?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Chi cercherà il cibo con il suo musetto appuntito? Chi mangia le foglie morbide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la sua lingua ruvida? E chi si mangerà mai invece la frutta matura? Scegliete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piatto giusto per conoscere da vicino questi fantastici animali golosi!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Prenotazioni sul sito </w:t>
      </w:r>
      <w:hyperlink r:id="rId15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10.45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11.15, 15,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11.15, 15,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ERBAGUFI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Associazione culturale </w:t>
      </w:r>
      <w:proofErr w:type="spellStart"/>
      <w:r w:rsidRPr="00FD2584">
        <w:rPr>
          <w:rFonts w:ascii="Arial" w:hAnsi="Arial" w:cs="Arial"/>
        </w:rPr>
        <w:t>G.Eco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Sono arrivati gli </w:t>
      </w:r>
      <w:proofErr w:type="spellStart"/>
      <w:r w:rsidRPr="00FD2584">
        <w:rPr>
          <w:rFonts w:ascii="Arial" w:hAnsi="Arial" w:cs="Arial"/>
        </w:rPr>
        <w:t>Erbagufi</w:t>
      </w:r>
      <w:proofErr w:type="spellEnd"/>
      <w:r w:rsidRPr="00FD2584">
        <w:rPr>
          <w:rFonts w:ascii="Arial" w:hAnsi="Arial" w:cs="Arial"/>
        </w:rPr>
        <w:t>! Vuoi sapere chi sono? Piccoli amici che in testa nascondono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semi addormentati, che solo voi piccoli scienziati potete risvegliare,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 Sole, acqua e pazienza, donandogli così dei meravigliosi capelli d’erba.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aspettate a costruire il vostro </w:t>
      </w:r>
      <w:proofErr w:type="spellStart"/>
      <w:r w:rsidRPr="00FD2584">
        <w:rPr>
          <w:rFonts w:ascii="Arial" w:hAnsi="Arial" w:cs="Arial"/>
        </w:rPr>
        <w:t>Erbagufo</w:t>
      </w:r>
      <w:proofErr w:type="spellEnd"/>
      <w:r w:rsidRPr="00FD2584">
        <w:rPr>
          <w:rFonts w:ascii="Arial" w:hAnsi="Arial" w:cs="Arial"/>
        </w:rPr>
        <w:t xml:space="preserve"> per portarlo a casa e vederlo germogliare?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Prenotazioni sul sito </w:t>
      </w:r>
      <w:hyperlink r:id="rId16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10, 11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VIA LATTEA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 latte al formaggio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Granarolo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laboratorio pratico di trasformazione su come avviene il processo di caseificazione,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parte dalla materia prima fino ad arrivare alla realizzazione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proprio formaggio.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7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10, 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THE MILK SHOW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Giochi e laboratori sulla magia del latte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Granarolo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percorso esperienziale che ripercorre le tappe della filiera del latte, passando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attraverso laboratori di trasformazione del latte in burro e panna e la personalizzazione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proprio yogurt.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18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9, 11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GRANA PADANO DOP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Un tesoro da mangiare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Tutela Grana Padano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Come si fa il formaggio Grana Padano che grattugiamo sulla pastasciutta? Da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cosa derivano il suo sapore e il suo profumo caratteristico? Risponderemo a queste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a molte altre domande in un divertente e coinvolgente laboratorio. I bambini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ripercorreranno il processo di produzione di questo formaggio e ne </w:t>
      </w:r>
      <w:proofErr w:type="spellStart"/>
      <w:r w:rsidRPr="00FD2584">
        <w:rPr>
          <w:rFonts w:ascii="Arial" w:hAnsi="Arial" w:cs="Arial"/>
        </w:rPr>
        <w:t>scopriranno</w:t>
      </w:r>
      <w:proofErr w:type="spellEnd"/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tutti i segreti attraverso il gioco e l’esplorazione multisensoriale.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10.15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GRANA PADANO DOP E L’ARTE DELLA CASEIFICAZIONE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Tutela Grana Padano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L’occasione di assistere alla maestria del casaro nel far nascere una forma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Grana Padano DOP.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10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A SCUOLA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CUCINA CON GRANA PADANO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Tutela Grana Padano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Consorzio Tutela Grana Padano organizza per il quattordicesimo anno consecutivo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il progetto “A scuola di cucina con Grana Padano”, dedicato agli studenti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frequentano gli ultimi anni dell’indirizzo di Enogastronomia e Ospitalità Alberghiera.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Nell’incontro si parlerà delle normative che tutelano le DOP e le azioni svolte dai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Consorzi di Tutela per la difesa di un prodotto, di un territorio e delle sue tradizioni.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L’incontro prevede inoltre un approfondimento sul metodo più corretto per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scoprire le caratteristiche del Grana Padano attraverso una degustazione guidata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 tre differenti stagionature.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Concordia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10, 12,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VIAGGIO NELL’EMISFERO DEI SAPORI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GRANA PADANO DOP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Tutela Grana Padano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Le caratteristiche sensoriali del formaggio Grana Padano DOP variano a seconda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della stagionatura perché il tempo lo trasforma e lo avvicina alla perfezione.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 imparerà come conoscere e apprezzare, attraverso i descrittori meccanici, della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vista, del tatto e dell’olfatto, un formaggio nutriente ed equilibrato, adatto a tutte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le età. Prenotazioni sul sito </w:t>
      </w:r>
      <w:hyperlink r:id="rId19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Marconi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ore 9, 11,12 (Evento riservato alle scuole)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A SCUOLA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PARMIGIANO REGGIANO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Formaggio Parmigiano Reggiano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viaggio allo scoperta del meraviglioso mondo del Parmigiano Reggiano: territorio,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tradizione, gusto e benessere.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Marconi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10,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15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PARMIGIANO REGGIANO, TANTI MODI </w:t>
      </w:r>
      <w:proofErr w:type="spellStart"/>
      <w:r w:rsidRPr="00FD2584">
        <w:rPr>
          <w:rFonts w:ascii="Arial" w:hAnsi="Arial" w:cs="Arial"/>
          <w:b/>
          <w:bCs/>
        </w:rPr>
        <w:t>DI</w:t>
      </w:r>
      <w:proofErr w:type="spellEnd"/>
      <w:r w:rsidRPr="00FD2584">
        <w:rPr>
          <w:rFonts w:ascii="Arial" w:hAnsi="Arial" w:cs="Arial"/>
          <w:b/>
          <w:bCs/>
        </w:rPr>
        <w:t xml:space="preserve"> GUSTARLO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Formaggio Parmigiano Reggiano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Lo sapevi che il Parmigiano Reggiano nasce solo in una striscia di terra chiamata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zona d’origine composta dalle cinque province di: Parma, Reggio Emilia, Modena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Bologna sinistra fiume Reno e Mantova destra fiume Po? Lo sapevi che il Parmigiano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Reggiano è un prodotto 100% naturale, fatto esclusivamente con: latte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sale e caglio? Lo sapevi che il Parmigiano Reggiano è una fonte naturale di calcio,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elemento indispensabile per la tua crescita? Vieni a conoscere il Re dei formaggi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a gustarne la sua unicità.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20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Marconi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12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PARMIGIANO REGGIANO, DAL FORAGGIO AL FORMAGGIO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Consorzio Formaggio Parmigiano Reggiano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Parmigiano Reggiano, ancora oggi, mantiene inalterati i tratti che lo hanno reso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unico nei secoli. Dall’alimentazione a base di fieno e erba della zona d’origine, al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divieto assoluto di utilizzo di conservanti e additivi. Vieni a scoprire l’unicità di un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prodotto 100% naturale che, grazie al forte legame con il territorio è conosciuto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tutto il mondo come il Re dei formaggi.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Prenotazioni sul sito </w:t>
      </w:r>
      <w:hyperlink r:id="rId21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Piazza Leon Battista Alberti, Parrocchia </w:t>
      </w:r>
      <w:proofErr w:type="spellStart"/>
      <w:r w:rsidRPr="00FD2584">
        <w:rPr>
          <w:rFonts w:ascii="Arial" w:hAnsi="Arial" w:cs="Arial"/>
          <w:b/>
          <w:bCs/>
        </w:rPr>
        <w:t>S.Andrea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11, 16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RISPARMIARE È UN GIOCO DA BAMBINI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Intesa </w:t>
      </w:r>
      <w:proofErr w:type="spellStart"/>
      <w:r w:rsidRPr="00FD2584">
        <w:rPr>
          <w:rFonts w:ascii="Arial" w:hAnsi="Arial" w:cs="Arial"/>
        </w:rPr>
        <w:t>Sanpaolo</w:t>
      </w:r>
      <w:proofErr w:type="spellEnd"/>
      <w:r w:rsidRPr="00FD2584">
        <w:rPr>
          <w:rFonts w:ascii="Arial" w:hAnsi="Arial" w:cs="Arial"/>
        </w:rPr>
        <w:t xml:space="preserve"> in collaborazione con Museo del Risparmio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In compagnia del robot </w:t>
      </w:r>
      <w:proofErr w:type="spellStart"/>
      <w:r w:rsidRPr="00FD2584">
        <w:rPr>
          <w:rFonts w:ascii="Arial" w:hAnsi="Arial" w:cs="Arial"/>
        </w:rPr>
        <w:t>Pepper</w:t>
      </w:r>
      <w:proofErr w:type="spellEnd"/>
      <w:r w:rsidRPr="00FD2584">
        <w:rPr>
          <w:rFonts w:ascii="Arial" w:hAnsi="Arial" w:cs="Arial"/>
        </w:rPr>
        <w:t>, il laboratorio, rivolto a bambini da 7 a 12 anni,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stimolerà la riflessione sui concetti base del risparmio, del valore degli oggetti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 denaro. In modo divertente e interattivo, i bambini impareranno che risparmiare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significa rinunciare a comprare qualcosa oggi per potersi permettere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acquistare qualcosa di maggior valore in futuro.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22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dalle ore 15 alle ore 18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GUSTO DELL’INGANNO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Alkémica</w:t>
      </w:r>
      <w:proofErr w:type="spellEnd"/>
      <w:r w:rsidRPr="00FD2584">
        <w:rPr>
          <w:rFonts w:ascii="Arial" w:hAnsi="Arial" w:cs="Arial"/>
        </w:rPr>
        <w:t xml:space="preserve"> cooperativa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Siamo sicuri di quello che mangiamo e beviamo? Come il cervello influenza 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nostre sensazioni e le nostre scelte? Con semplici test olfattivi e di assaggio </w:t>
      </w:r>
      <w:proofErr w:type="spellStart"/>
      <w:r w:rsidRPr="00FD2584">
        <w:rPr>
          <w:rFonts w:ascii="Arial" w:hAnsi="Arial" w:cs="Arial"/>
        </w:rPr>
        <w:t>sperimenteremo…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il gusto dell’inganno!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dalle ore 15 alle ore 18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ARCOBALENO A MERENDA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Alkémica</w:t>
      </w:r>
      <w:proofErr w:type="spellEnd"/>
      <w:r w:rsidRPr="00FD2584">
        <w:rPr>
          <w:rFonts w:ascii="Arial" w:hAnsi="Arial" w:cs="Arial"/>
        </w:rPr>
        <w:t xml:space="preserve"> cooperativa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Quanti colori posso portare in tavola con la frutta e la verdura? Laboratorio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esplorazione sensoriale (e gustosa) con realizzazione di una merenda colorata da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parte di ogni bambino.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Via </w:t>
      </w:r>
      <w:proofErr w:type="spellStart"/>
      <w:r w:rsidRPr="00FD2584">
        <w:rPr>
          <w:rFonts w:ascii="Arial" w:hAnsi="Arial" w:cs="Arial"/>
          <w:b/>
          <w:bCs/>
        </w:rPr>
        <w:t>Goito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Venerdì 17 maggio dalle ore 10 alle 12 e dalle 15 alle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dalle ore 10 alle 12 e dalle 15 alle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dalle ore 10 alle 12 e dalle 15 alle 17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TRACTOR TOUR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Un’occasione unica per adulti e bambini per vedere due degli ultimi modelli di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trattori </w:t>
      </w:r>
      <w:proofErr w:type="spellStart"/>
      <w:r w:rsidRPr="00FD2584">
        <w:rPr>
          <w:rFonts w:ascii="Arial" w:hAnsi="Arial" w:cs="Arial"/>
        </w:rPr>
        <w:t>Landini</w:t>
      </w:r>
      <w:proofErr w:type="spellEnd"/>
      <w:r w:rsidRPr="00FD2584">
        <w:rPr>
          <w:rFonts w:ascii="Arial" w:hAnsi="Arial" w:cs="Arial"/>
        </w:rPr>
        <w:t xml:space="preserve"> e farsi raccontare da tecnici esperti dell’azienda quanta tecnologia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e innovazione racchiude ogni macchina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dalle ore 10 alle 13 e dalle 15 alle 18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dalle ore 10 alle 13 e dalle 15 alle 18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DOLCE (e sana) VITA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r w:rsidR="008536F6" w:rsidRPr="00FD2584">
        <w:rPr>
          <w:rFonts w:ascii="Arial" w:hAnsi="Arial" w:cs="Arial"/>
        </w:rPr>
        <w:t xml:space="preserve">Fondazione </w:t>
      </w:r>
      <w:r w:rsidRPr="00FD2584">
        <w:rPr>
          <w:rFonts w:ascii="Arial" w:hAnsi="Arial" w:cs="Arial"/>
        </w:rPr>
        <w:t>AIRC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Alimentazione e prevenzione: è ormai noto che l’alimentazione giochi un ruolo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fondamentale per la nostra salute, aiutandoci anche a prevenire il cancro. Fondazione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AIRC per la Ricerca sul Cancro propone due coinvolgenti attività sulla sana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alimentazione e promuove l’adozione di corretti stili di vita per la prevenzione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delle malattie oncologiche.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L’obiettivo delle attività è sensibilizzare il pubblico sulla quantità di zucchero presente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alcune bevande e alimenti e far conoscere le diverse tipologie di cereali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in chicco al fine di promuovere una dieta varia, concetto alla base di un’alimentazione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sana.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ore 12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MAGICO MONDO DEI LEGUMI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Teatri Soffiati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In collaborazione con Focus Junior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“Signore e signori, quanti fagioli ci sono in questa bottiglia?” Inizia così con il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più antico e classico gioco delle fiere di paese il breve laboratorio sui legumi che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proponiamo insieme allo spettacolo. Si parte da questa domanda, ma a cascata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ne arrivano tante altre. Quanti tipi di legumi esistono? Da dove vengono? Quali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sono le loro caratteristiche e proprietà? Quante varietà di fagioli esistono?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tante altre ancora, per scoprire che i legumi hanno una diffusione enorme e sono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coltivati da tempi antichissimi; che sono ricchi di proteine e importantissimi per la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nostra alimentazione, ma bisogna sapere bene come cucinarli e come abbinarli;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mangiare legumi fa bene non solo a noi, ma a tutto l’ambiente. Prenotazioni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sul sito </w:t>
      </w:r>
      <w:hyperlink r:id="rId23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Piazza Leon Battista Alberti, Parrocchia </w:t>
      </w:r>
      <w:proofErr w:type="spellStart"/>
      <w:r w:rsidRPr="00FD2584">
        <w:rPr>
          <w:rFonts w:ascii="Arial" w:hAnsi="Arial" w:cs="Arial"/>
          <w:b/>
          <w:bCs/>
        </w:rPr>
        <w:t>S.Andrea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LAVORO DEL PROFUMIERE TRA MEMORIE OLFATTIVE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 MOLECOLE CHIMICHE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di Roberto Dario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percorso sensoriale di un’ora e mezza di immersione totale nei profumi e nelle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fragranze alla scoperta delle interconnessioni che ci sono con il mondo del cibo 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dei cocktail. Roberto Dario guiderà i partecipanti in un viaggio alla scoperta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lavoro del profumiere in un workshop interattivo che metterà alla prova i nostri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nasi. Prenotazioni sul sito </w:t>
      </w:r>
      <w:hyperlink r:id="rId24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Piazza Leon Battista Alberti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ore 15.30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IL GARZONE DEI GONZAGA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Escursione per le vie di Mantova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Alkémica</w:t>
      </w:r>
      <w:proofErr w:type="spellEnd"/>
      <w:r w:rsidRPr="00FD2584">
        <w:rPr>
          <w:rFonts w:ascii="Arial" w:hAnsi="Arial" w:cs="Arial"/>
        </w:rPr>
        <w:t xml:space="preserve"> cooperativa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Come resistere al profumo di una </w:t>
      </w:r>
      <w:proofErr w:type="spellStart"/>
      <w:r w:rsidRPr="00FD2584">
        <w:rPr>
          <w:rFonts w:ascii="Arial" w:hAnsi="Arial" w:cs="Arial"/>
        </w:rPr>
        <w:t>sbrisolona</w:t>
      </w:r>
      <w:proofErr w:type="spellEnd"/>
      <w:r w:rsidRPr="00FD2584">
        <w:rPr>
          <w:rFonts w:ascii="Arial" w:hAnsi="Arial" w:cs="Arial"/>
        </w:rPr>
        <w:t xml:space="preserve"> o del pane appena sfornato? Quante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forme e colori hanno le zucche mantovane? Quanto è grande una forma di Grana?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tutte queste curiosità potrà dare una risposta il GARZONE dei GONZAGA,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che incontrerà nel centro storico della città i bambini e li accompagnerà dentro alle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botteghe per osservare, annusare e conoscere i prodotti tipici del mantovano. Un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personaggio d’altri tempi che, affiancando i bambini nella passeggiata per negozi in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cerca di prelibatezze, coglierà l’occasione per tramandare la conoscenza dei prodotti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tipici mantovani (sottraendo così perdita di memoria storica e culturale nelle giovani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generazioni), camminando tra i monumenti e le vie del centro di Mantova.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Prenotazioni sul sito </w:t>
      </w:r>
      <w:hyperlink r:id="rId25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dalle ore 10 alle 12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KIDS RACE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</w:t>
      </w:r>
      <w:proofErr w:type="spellStart"/>
      <w:r w:rsidRPr="00FD2584">
        <w:rPr>
          <w:rFonts w:ascii="Arial" w:hAnsi="Arial" w:cs="Arial"/>
        </w:rPr>
        <w:t>Landini</w:t>
      </w:r>
      <w:proofErr w:type="spellEnd"/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Un circuito da gara per i bambini che si divertiranno a sfidarsi con piccoli trattori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a pedali.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Caseificio Frizza, via </w:t>
      </w:r>
      <w:proofErr w:type="spellStart"/>
      <w:r w:rsidRPr="00FD2584">
        <w:rPr>
          <w:rFonts w:ascii="Arial" w:hAnsi="Arial" w:cs="Arial"/>
          <w:b/>
          <w:bCs/>
        </w:rPr>
        <w:t>Birla</w:t>
      </w:r>
      <w:proofErr w:type="spellEnd"/>
      <w:r w:rsidRPr="00FD2584">
        <w:rPr>
          <w:rFonts w:ascii="Arial" w:hAnsi="Arial" w:cs="Arial"/>
          <w:b/>
          <w:bCs/>
        </w:rPr>
        <w:t xml:space="preserve"> 57, </w:t>
      </w:r>
      <w:proofErr w:type="spellStart"/>
      <w:r w:rsidRPr="00FD2584">
        <w:rPr>
          <w:rFonts w:ascii="Arial" w:hAnsi="Arial" w:cs="Arial"/>
          <w:b/>
          <w:bCs/>
        </w:rPr>
        <w:t>Pegognaga</w:t>
      </w:r>
      <w:proofErr w:type="spellEnd"/>
      <w:r w:rsidRPr="00FD2584">
        <w:rPr>
          <w:rFonts w:ascii="Arial" w:hAnsi="Arial" w:cs="Arial"/>
          <w:b/>
          <w:bCs/>
        </w:rPr>
        <w:t xml:space="preserve"> (Mantova)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 dalle ore 7 alle 12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 dalle ore 7 alle 12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AGRICOLTOUR: VISITA AL CASEIFICIO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Visita al Caseificio Frizza per assistere alle fasi più significative di produzione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formaggio Parmigiano Reggiano.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Per informazioni contattare 346 5730390 o 338 1159926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Parco delle </w:t>
      </w:r>
      <w:proofErr w:type="spellStart"/>
      <w:r w:rsidRPr="00FD2584">
        <w:rPr>
          <w:rFonts w:ascii="Arial" w:hAnsi="Arial" w:cs="Arial"/>
          <w:b/>
          <w:bCs/>
        </w:rPr>
        <w:t>Bertone</w:t>
      </w:r>
      <w:proofErr w:type="spellEnd"/>
      <w:r w:rsidRPr="00FD2584">
        <w:rPr>
          <w:rFonts w:ascii="Arial" w:hAnsi="Arial" w:cs="Arial"/>
          <w:b/>
          <w:bCs/>
        </w:rPr>
        <w:t xml:space="preserve">, strada </w:t>
      </w:r>
      <w:proofErr w:type="spellStart"/>
      <w:r w:rsidRPr="00FD2584">
        <w:rPr>
          <w:rFonts w:ascii="Arial" w:hAnsi="Arial" w:cs="Arial"/>
          <w:b/>
          <w:bCs/>
        </w:rPr>
        <w:t>Bertone</w:t>
      </w:r>
      <w:proofErr w:type="spellEnd"/>
      <w:r w:rsidRPr="00FD2584">
        <w:rPr>
          <w:rFonts w:ascii="Arial" w:hAnsi="Arial" w:cs="Arial"/>
          <w:b/>
          <w:bCs/>
        </w:rPr>
        <w:t xml:space="preserve"> </w:t>
      </w:r>
      <w:proofErr w:type="spellStart"/>
      <w:r w:rsidRPr="00FD2584">
        <w:rPr>
          <w:rFonts w:ascii="Arial" w:hAnsi="Arial" w:cs="Arial"/>
          <w:b/>
          <w:bCs/>
        </w:rPr>
        <w:t>Colarina</w:t>
      </w:r>
      <w:proofErr w:type="spellEnd"/>
      <w:r w:rsidRPr="00FD2584">
        <w:rPr>
          <w:rFonts w:ascii="Arial" w:hAnsi="Arial" w:cs="Arial"/>
          <w:b/>
          <w:bCs/>
        </w:rPr>
        <w:t xml:space="preserve">, </w:t>
      </w:r>
      <w:proofErr w:type="spellStart"/>
      <w:r w:rsidRPr="00FD2584">
        <w:rPr>
          <w:rFonts w:ascii="Arial" w:hAnsi="Arial" w:cs="Arial"/>
          <w:b/>
          <w:bCs/>
        </w:rPr>
        <w:t>Goito</w:t>
      </w:r>
      <w:proofErr w:type="spellEnd"/>
      <w:r w:rsidRPr="00FD2584">
        <w:rPr>
          <w:rFonts w:ascii="Arial" w:hAnsi="Arial" w:cs="Arial"/>
          <w:b/>
          <w:bCs/>
        </w:rPr>
        <w:t xml:space="preserve"> (Mantova)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Domenica </w:t>
      </w:r>
      <w:r w:rsidR="003F482F">
        <w:rPr>
          <w:rFonts w:ascii="Arial" w:hAnsi="Arial" w:cs="Arial"/>
          <w:b/>
          <w:bCs/>
        </w:rPr>
        <w:t>2 giugno</w:t>
      </w:r>
      <w:r w:rsidRPr="00FD2584">
        <w:rPr>
          <w:rFonts w:ascii="Arial" w:hAnsi="Arial" w:cs="Arial"/>
          <w:b/>
          <w:bCs/>
        </w:rPr>
        <w:t xml:space="preserve"> dalle ore 10 alle 19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SCIENZIATI PER UN GIORNO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 cura del Parco del Mincio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Anche quest’anno il Festival porta il pubblico alla scoperta del Parco del Mincio: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alla ricerca di semi e germogli nel parco romantico. Il </w:t>
      </w:r>
      <w:proofErr w:type="spellStart"/>
      <w:r w:rsidRPr="00FD2584">
        <w:rPr>
          <w:rFonts w:ascii="Arial" w:hAnsi="Arial" w:cs="Arial"/>
        </w:rPr>
        <w:t>Biobliz</w:t>
      </w:r>
      <w:proofErr w:type="spellEnd"/>
      <w:r w:rsidRPr="00FD2584">
        <w:rPr>
          <w:rFonts w:ascii="Arial" w:hAnsi="Arial" w:cs="Arial"/>
        </w:rPr>
        <w:t xml:space="preserve"> del Parco del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 xml:space="preserve">Mincio alle </w:t>
      </w:r>
      <w:proofErr w:type="spellStart"/>
      <w:r w:rsidRPr="00FD2584">
        <w:rPr>
          <w:rFonts w:ascii="Arial" w:hAnsi="Arial" w:cs="Arial"/>
        </w:rPr>
        <w:t>Bertone</w:t>
      </w:r>
      <w:proofErr w:type="spellEnd"/>
      <w:r w:rsidRPr="00FD2584">
        <w:rPr>
          <w:rFonts w:ascii="Arial" w:hAnsi="Arial" w:cs="Arial"/>
        </w:rPr>
        <w:t>, tra alberi secolari e voli di cicogne.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Per informazioni e registrazioni (lunedì, mercoledì e venerdì dalle 9 alle 13):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Segreteria Didattica del Parco del Mincio - 0376 391550 (interno 20).</w:t>
      </w:r>
    </w:p>
    <w:p w:rsidR="00CC747C" w:rsidRPr="00FD2584" w:rsidRDefault="00CC747C" w:rsidP="008A47B8">
      <w:pPr>
        <w:jc w:val="both"/>
        <w:rPr>
          <w:rFonts w:ascii="Arial" w:hAnsi="Arial" w:cs="Arial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LA SCIENZA</w:t>
      </w:r>
    </w:p>
    <w:p w:rsidR="00CC747C" w:rsidRPr="00FD2584" w:rsidRDefault="00CC747C" w:rsidP="008A47B8">
      <w:pPr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AL MERCATO</w:t>
      </w:r>
    </w:p>
    <w:p w:rsidR="00CC747C" w:rsidRPr="00FD2584" w:rsidRDefault="00CC747C" w:rsidP="008A47B8">
      <w:pPr>
        <w:jc w:val="both"/>
        <w:rPr>
          <w:rFonts w:ascii="Arial" w:hAnsi="Arial" w:cs="Arial"/>
          <w:b/>
          <w:bCs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e domenica 19 maggio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 xml:space="preserve">dalle ore 9 alle 19 </w:t>
      </w:r>
      <w:r w:rsidRPr="00FD2584">
        <w:rPr>
          <w:rFonts w:ascii="Arial" w:hAnsi="Arial" w:cs="Arial"/>
        </w:rPr>
        <w:t xml:space="preserve">/ </w:t>
      </w:r>
      <w:r w:rsidRPr="00FD2584">
        <w:rPr>
          <w:rFonts w:ascii="Arial" w:hAnsi="Arial" w:cs="Arial"/>
          <w:b/>
          <w:bCs/>
        </w:rPr>
        <w:t>Via Spagnoli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Piccola mostra mercato del </w:t>
      </w:r>
      <w:proofErr w:type="spellStart"/>
      <w:r w:rsidRPr="00FD2584">
        <w:rPr>
          <w:rFonts w:ascii="Arial" w:hAnsi="Arial" w:cs="Arial"/>
        </w:rPr>
        <w:t>florovivaismo</w:t>
      </w:r>
      <w:proofErr w:type="spellEnd"/>
      <w:r w:rsidRPr="00FD2584">
        <w:rPr>
          <w:rFonts w:ascii="Arial" w:hAnsi="Arial" w:cs="Arial"/>
        </w:rPr>
        <w:t xml:space="preserve"> e dell’artigianato artistico.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Uno spazio in cui dialogare con chi coltiva, trasforma, crea e studia,</w:t>
      </w:r>
      <w:r w:rsidR="007A1CA5" w:rsidRPr="00FD2584">
        <w:rPr>
          <w:rFonts w:ascii="Arial" w:hAnsi="Arial" w:cs="Arial"/>
        </w:rPr>
        <w:t xml:space="preserve"> </w:t>
      </w:r>
      <w:r w:rsidRPr="00FD2584">
        <w:rPr>
          <w:rFonts w:ascii="Arial" w:hAnsi="Arial" w:cs="Arial"/>
        </w:rPr>
        <w:t>per scoprire la scienza dietro tradizione, innovazione e arte.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 cura di Associazione </w:t>
      </w:r>
      <w:proofErr w:type="spellStart"/>
      <w:r w:rsidRPr="00FD2584">
        <w:rPr>
          <w:rFonts w:ascii="Arial" w:hAnsi="Arial" w:cs="Arial"/>
        </w:rPr>
        <w:t>Lineacurva</w:t>
      </w:r>
      <w:proofErr w:type="spellEnd"/>
    </w:p>
    <w:p w:rsidR="008A47B8" w:rsidRPr="00FD2584" w:rsidRDefault="008A47B8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ESPOSITORI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Anseo</w:t>
      </w:r>
      <w:proofErr w:type="spellEnd"/>
      <w:r w:rsidRPr="00FD2584">
        <w:rPr>
          <w:rFonts w:ascii="Arial" w:hAnsi="Arial" w:cs="Arial"/>
        </w:rPr>
        <w:t xml:space="preserve"> Ceramiche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Vivai </w:t>
      </w:r>
      <w:proofErr w:type="spellStart"/>
      <w:r w:rsidRPr="00FD2584">
        <w:rPr>
          <w:rFonts w:ascii="Arial" w:hAnsi="Arial" w:cs="Arial"/>
        </w:rPr>
        <w:t>Bustaffa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Cocai</w:t>
      </w:r>
      <w:proofErr w:type="spellEnd"/>
      <w:r w:rsidRPr="00FD2584">
        <w:rPr>
          <w:rFonts w:ascii="Arial" w:hAnsi="Arial" w:cs="Arial"/>
        </w:rPr>
        <w:t xml:space="preserve"> Design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D2584">
        <w:rPr>
          <w:rFonts w:ascii="Arial" w:hAnsi="Arial" w:cs="Arial"/>
        </w:rPr>
        <w:t>DTails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Lab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GG Gioielli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Officina </w:t>
      </w:r>
      <w:proofErr w:type="spellStart"/>
      <w:r w:rsidRPr="00FD2584">
        <w:rPr>
          <w:rFonts w:ascii="Arial" w:hAnsi="Arial" w:cs="Arial"/>
        </w:rPr>
        <w:t>Typo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Stamperia </w:t>
      </w:r>
      <w:proofErr w:type="spellStart"/>
      <w:r w:rsidRPr="00FD2584">
        <w:rPr>
          <w:rFonts w:ascii="Arial" w:hAnsi="Arial" w:cs="Arial"/>
        </w:rPr>
        <w:t>Miserocchi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Le teglie di </w:t>
      </w:r>
      <w:proofErr w:type="spellStart"/>
      <w:r w:rsidRPr="00FD2584">
        <w:rPr>
          <w:rFonts w:ascii="Arial" w:hAnsi="Arial" w:cs="Arial"/>
        </w:rPr>
        <w:t>Montetiffi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Tropico dei colli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FD2584">
        <w:rPr>
          <w:rFonts w:ascii="Arial" w:hAnsi="Arial" w:cs="Arial"/>
          <w:lang w:val="en-US"/>
        </w:rPr>
        <w:t>Vita green &amp; wood Lab</w:t>
      </w:r>
    </w:p>
    <w:p w:rsidR="00CC747C" w:rsidRPr="00FD2584" w:rsidRDefault="00CC747C" w:rsidP="008A47B8">
      <w:pPr>
        <w:jc w:val="both"/>
        <w:rPr>
          <w:rFonts w:ascii="Arial" w:hAnsi="Arial" w:cs="Arial"/>
          <w:lang w:val="en-US"/>
        </w:rPr>
      </w:pPr>
      <w:proofErr w:type="spellStart"/>
      <w:r w:rsidRPr="00FD2584">
        <w:rPr>
          <w:rFonts w:ascii="Arial" w:hAnsi="Arial" w:cs="Arial"/>
          <w:lang w:val="en-US"/>
        </w:rPr>
        <w:t>Yuuy</w:t>
      </w:r>
      <w:proofErr w:type="spellEnd"/>
      <w:r w:rsidRPr="00FD2584">
        <w:rPr>
          <w:rFonts w:ascii="Arial" w:hAnsi="Arial" w:cs="Arial"/>
          <w:lang w:val="en-US"/>
        </w:rPr>
        <w:t xml:space="preserve"> Books</w:t>
      </w:r>
    </w:p>
    <w:p w:rsidR="00CC747C" w:rsidRPr="00FD2584" w:rsidRDefault="00CC747C" w:rsidP="008A47B8">
      <w:pPr>
        <w:jc w:val="both"/>
        <w:rPr>
          <w:rFonts w:ascii="Arial" w:hAnsi="Arial" w:cs="Arial"/>
          <w:lang w:val="en-US"/>
        </w:rPr>
      </w:pP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SABATO 18 MAGGIO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Area gioco con i materiali didattici di </w:t>
      </w:r>
      <w:proofErr w:type="spellStart"/>
      <w:r w:rsidRPr="00FD2584">
        <w:rPr>
          <w:rFonts w:ascii="Arial" w:hAnsi="Arial" w:cs="Arial"/>
        </w:rPr>
        <w:t>Cocai</w:t>
      </w:r>
      <w:proofErr w:type="spellEnd"/>
      <w:r w:rsidRPr="00FD2584">
        <w:rPr>
          <w:rFonts w:ascii="Arial" w:hAnsi="Arial" w:cs="Arial"/>
        </w:rPr>
        <w:t xml:space="preserve"> Design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Prove di stampa tradizionale romagnola con Stamperia </w:t>
      </w:r>
      <w:proofErr w:type="spellStart"/>
      <w:r w:rsidRPr="00FD2584">
        <w:rPr>
          <w:rFonts w:ascii="Arial" w:hAnsi="Arial" w:cs="Arial"/>
        </w:rPr>
        <w:t>Miserocchi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11.30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Laboratorio di preparazione dell’impasto e cottura della piadina sui tradizionali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“testi” di </w:t>
      </w:r>
      <w:proofErr w:type="spellStart"/>
      <w:r w:rsidRPr="00FD2584">
        <w:rPr>
          <w:rFonts w:ascii="Arial" w:hAnsi="Arial" w:cs="Arial"/>
        </w:rPr>
        <w:t>Montetiffi</w:t>
      </w:r>
      <w:proofErr w:type="spellEnd"/>
      <w:r w:rsidRPr="00FD2584">
        <w:rPr>
          <w:rFonts w:ascii="Arial" w:hAnsi="Arial" w:cs="Arial"/>
        </w:rPr>
        <w:t xml:space="preserve"> (FC) Prenotazioni sul sito www.foodsciencefestival.it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11.30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Laboratorio di riutilizzo imballaggi e tecniche di rilegatura di base con </w:t>
      </w:r>
      <w:proofErr w:type="spellStart"/>
      <w:r w:rsidRPr="00FD2584">
        <w:rPr>
          <w:rFonts w:ascii="Arial" w:hAnsi="Arial" w:cs="Arial"/>
        </w:rPr>
        <w:t>Yuuy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Books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Prenotazioni sul sito www.foodsciencefestival.it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15.30 alle ore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Area gioco con i materiali didattici di </w:t>
      </w:r>
      <w:proofErr w:type="spellStart"/>
      <w:r w:rsidRPr="00FD2584">
        <w:rPr>
          <w:rFonts w:ascii="Arial" w:hAnsi="Arial" w:cs="Arial"/>
        </w:rPr>
        <w:t>Cocai</w:t>
      </w:r>
      <w:proofErr w:type="spellEnd"/>
      <w:r w:rsidRPr="00FD2584">
        <w:rPr>
          <w:rFonts w:ascii="Arial" w:hAnsi="Arial" w:cs="Arial"/>
        </w:rPr>
        <w:t xml:space="preserve"> Design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15.30 alle ore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Prove di stampa tradizionale romagnola con Stamperia </w:t>
      </w:r>
      <w:proofErr w:type="spellStart"/>
      <w:r w:rsidRPr="00FD2584">
        <w:rPr>
          <w:rFonts w:ascii="Arial" w:hAnsi="Arial" w:cs="Arial"/>
        </w:rPr>
        <w:t>Miserocchi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16:30 alle ore 18:30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Laboratorio “Progettare un giardino commestibile” a cura di Tropico dei colli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Prenotazioni sul sito www.foodsciencefestival.it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DOMENICA 19 MAGGIO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Area gioco con i materiali didattici di </w:t>
      </w:r>
      <w:proofErr w:type="spellStart"/>
      <w:r w:rsidRPr="00FD2584">
        <w:rPr>
          <w:rFonts w:ascii="Arial" w:hAnsi="Arial" w:cs="Arial"/>
        </w:rPr>
        <w:t>Cocai</w:t>
      </w:r>
      <w:proofErr w:type="spellEnd"/>
      <w:r w:rsidRPr="00FD2584">
        <w:rPr>
          <w:rFonts w:ascii="Arial" w:hAnsi="Arial" w:cs="Arial"/>
        </w:rPr>
        <w:t xml:space="preserve"> Design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Prove di stampa tradizionale romagnola con Stamperia </w:t>
      </w:r>
      <w:proofErr w:type="spellStart"/>
      <w:r w:rsidRPr="00FD2584">
        <w:rPr>
          <w:rFonts w:ascii="Arial" w:hAnsi="Arial" w:cs="Arial"/>
        </w:rPr>
        <w:t>Miserocchi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10.30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Laboratorio “Progettare un giardino commestibile” a cura di Tropico dei colli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Prenotazioni sul sito www.foodsciencefestival.it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11.30 alle ore 12.30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>Laboratorio di preparazione dell’impasto e cottura della piadina sui tradizionali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“testi” di </w:t>
      </w:r>
      <w:proofErr w:type="spellStart"/>
      <w:r w:rsidRPr="00FD2584">
        <w:rPr>
          <w:rFonts w:ascii="Arial" w:hAnsi="Arial" w:cs="Arial"/>
        </w:rPr>
        <w:t>Montetiffi</w:t>
      </w:r>
      <w:proofErr w:type="spellEnd"/>
      <w:r w:rsidRPr="00FD2584">
        <w:rPr>
          <w:rFonts w:ascii="Arial" w:hAnsi="Arial" w:cs="Arial"/>
        </w:rPr>
        <w:t xml:space="preserve"> (FC) Prenotazioni sul sito www.foodsciencefestival.it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15.30 alle ore 17.30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Area gioco con i materiali didattici di </w:t>
      </w:r>
      <w:proofErr w:type="spellStart"/>
      <w:r w:rsidRPr="00FD2584">
        <w:rPr>
          <w:rFonts w:ascii="Arial" w:hAnsi="Arial" w:cs="Arial"/>
        </w:rPr>
        <w:t>Cocai</w:t>
      </w:r>
      <w:proofErr w:type="spellEnd"/>
      <w:r w:rsidRPr="00FD2584">
        <w:rPr>
          <w:rFonts w:ascii="Arial" w:hAnsi="Arial" w:cs="Arial"/>
        </w:rPr>
        <w:t xml:space="preserve"> Design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15:30 alle ore 17:30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Prove di stampa tradizionale romagnola con Stamperia </w:t>
      </w:r>
      <w:proofErr w:type="spellStart"/>
      <w:r w:rsidRPr="00FD2584">
        <w:rPr>
          <w:rFonts w:ascii="Arial" w:hAnsi="Arial" w:cs="Arial"/>
        </w:rPr>
        <w:t>Miserocchi</w:t>
      </w:r>
      <w:proofErr w:type="spellEnd"/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D2584">
        <w:rPr>
          <w:rFonts w:ascii="Arial" w:hAnsi="Arial" w:cs="Arial"/>
          <w:b/>
          <w:bCs/>
        </w:rPr>
        <w:t>dalle ore 15:30 alle ore 16:30</w:t>
      </w:r>
    </w:p>
    <w:p w:rsidR="00CC747C" w:rsidRPr="00FD2584" w:rsidRDefault="00CC747C" w:rsidP="008A4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Laboratorio di riutilizzo imballaggi e tecniche di rilegatura con </w:t>
      </w:r>
      <w:proofErr w:type="spellStart"/>
      <w:r w:rsidRPr="00FD2584">
        <w:rPr>
          <w:rFonts w:ascii="Arial" w:hAnsi="Arial" w:cs="Arial"/>
        </w:rPr>
        <w:t>Yuuy</w:t>
      </w:r>
      <w:proofErr w:type="spellEnd"/>
      <w:r w:rsidRPr="00FD2584">
        <w:rPr>
          <w:rFonts w:ascii="Arial" w:hAnsi="Arial" w:cs="Arial"/>
        </w:rPr>
        <w:t xml:space="preserve"> </w:t>
      </w:r>
      <w:proofErr w:type="spellStart"/>
      <w:r w:rsidRPr="00FD2584">
        <w:rPr>
          <w:rFonts w:ascii="Arial" w:hAnsi="Arial" w:cs="Arial"/>
        </w:rPr>
        <w:t>Books</w:t>
      </w:r>
      <w:proofErr w:type="spellEnd"/>
    </w:p>
    <w:p w:rsidR="00CC747C" w:rsidRPr="007A1CA5" w:rsidRDefault="00CC747C" w:rsidP="008A47B8">
      <w:pPr>
        <w:jc w:val="both"/>
        <w:rPr>
          <w:rFonts w:ascii="Arial" w:hAnsi="Arial" w:cs="Arial"/>
        </w:rPr>
      </w:pPr>
      <w:r w:rsidRPr="00FD2584">
        <w:rPr>
          <w:rFonts w:ascii="Arial" w:hAnsi="Arial" w:cs="Arial"/>
        </w:rPr>
        <w:t xml:space="preserve">Prenotazioni sul sito </w:t>
      </w:r>
      <w:hyperlink r:id="rId26" w:history="1">
        <w:r w:rsidRPr="00FD2584">
          <w:rPr>
            <w:rStyle w:val="Collegamentoipertestuale"/>
            <w:rFonts w:ascii="Arial" w:hAnsi="Arial" w:cs="Arial"/>
            <w:color w:val="auto"/>
          </w:rPr>
          <w:t>www.foodsciencefestival.it</w:t>
        </w:r>
      </w:hyperlink>
    </w:p>
    <w:p w:rsidR="00CC747C" w:rsidRPr="007A1CA5" w:rsidRDefault="00CC747C" w:rsidP="008A47B8">
      <w:pPr>
        <w:jc w:val="both"/>
        <w:rPr>
          <w:rFonts w:ascii="Arial" w:hAnsi="Arial" w:cs="Arial"/>
        </w:rPr>
      </w:pPr>
    </w:p>
    <w:p w:rsidR="00CC747C" w:rsidRPr="007A1CA5" w:rsidRDefault="00CC747C" w:rsidP="008A47B8">
      <w:pPr>
        <w:jc w:val="both"/>
        <w:rPr>
          <w:rFonts w:ascii="Arial" w:hAnsi="Arial" w:cs="Arial"/>
        </w:rPr>
      </w:pPr>
    </w:p>
    <w:sectPr w:rsidR="00CC747C" w:rsidRPr="007A1CA5" w:rsidSect="00626BD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223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4B" w:rsidRDefault="00CF094B" w:rsidP="00043AFC">
      <w:r>
        <w:separator/>
      </w:r>
    </w:p>
  </w:endnote>
  <w:endnote w:type="continuationSeparator" w:id="0">
    <w:p w:rsidR="00CF094B" w:rsidRDefault="00CF094B" w:rsidP="0004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4B" w:rsidRDefault="00CF094B" w:rsidP="00043AFC">
      <w:r>
        <w:separator/>
      </w:r>
    </w:p>
  </w:footnote>
  <w:footnote w:type="continuationSeparator" w:id="0">
    <w:p w:rsidR="00CF094B" w:rsidRDefault="00CF094B" w:rsidP="0004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Intestazione"/>
    </w:pPr>
    <w:r w:rsidRPr="00B07B37">
      <w:rPr>
        <w:noProof/>
        <w:lang w:eastAsia="it-IT"/>
      </w:rPr>
      <w:drawing>
        <wp:anchor distT="152400" distB="152400" distL="152400" distR="152400" simplePos="0" relativeHeight="251659264" behindDoc="0" locked="0" layoutInCell="1" allowOverlap="1">
          <wp:simplePos x="0" y="0"/>
          <wp:positionH relativeFrom="margin">
            <wp:posOffset>-4473</wp:posOffset>
          </wp:positionH>
          <wp:positionV relativeFrom="page">
            <wp:posOffset>445273</wp:posOffset>
          </wp:positionV>
          <wp:extent cx="6114553" cy="811033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testazione-0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80915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CF094B" w:rsidRDefault="00CF094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4B" w:rsidRDefault="00CF09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3232"/>
    <w:multiLevelType w:val="multilevel"/>
    <w:tmpl w:val="C05E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66F2D"/>
    <w:multiLevelType w:val="multilevel"/>
    <w:tmpl w:val="C492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373D80"/>
    <w:multiLevelType w:val="multilevel"/>
    <w:tmpl w:val="43E6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9120BF"/>
    <w:rsid w:val="0001484D"/>
    <w:rsid w:val="00016D25"/>
    <w:rsid w:val="00026324"/>
    <w:rsid w:val="00030D20"/>
    <w:rsid w:val="00034FAC"/>
    <w:rsid w:val="000375A2"/>
    <w:rsid w:val="00043AFC"/>
    <w:rsid w:val="000473BC"/>
    <w:rsid w:val="000533AD"/>
    <w:rsid w:val="00063780"/>
    <w:rsid w:val="00064EED"/>
    <w:rsid w:val="000773CB"/>
    <w:rsid w:val="00082857"/>
    <w:rsid w:val="00090171"/>
    <w:rsid w:val="000923E6"/>
    <w:rsid w:val="000B6A0A"/>
    <w:rsid w:val="000C63D9"/>
    <w:rsid w:val="000F0716"/>
    <w:rsid w:val="0010066D"/>
    <w:rsid w:val="00104B2C"/>
    <w:rsid w:val="001160F6"/>
    <w:rsid w:val="001172AB"/>
    <w:rsid w:val="001336EF"/>
    <w:rsid w:val="00135F87"/>
    <w:rsid w:val="0014351A"/>
    <w:rsid w:val="00147DC1"/>
    <w:rsid w:val="00155B39"/>
    <w:rsid w:val="00166041"/>
    <w:rsid w:val="00167E37"/>
    <w:rsid w:val="00191AB5"/>
    <w:rsid w:val="00193B70"/>
    <w:rsid w:val="001A1A59"/>
    <w:rsid w:val="001A5C11"/>
    <w:rsid w:val="001C74F4"/>
    <w:rsid w:val="001C7C83"/>
    <w:rsid w:val="001E05DE"/>
    <w:rsid w:val="001E1C02"/>
    <w:rsid w:val="001F1824"/>
    <w:rsid w:val="002001A2"/>
    <w:rsid w:val="002007FB"/>
    <w:rsid w:val="00224E08"/>
    <w:rsid w:val="0023121D"/>
    <w:rsid w:val="00232A0D"/>
    <w:rsid w:val="00237AF4"/>
    <w:rsid w:val="00250110"/>
    <w:rsid w:val="002607DF"/>
    <w:rsid w:val="00275D84"/>
    <w:rsid w:val="002761BC"/>
    <w:rsid w:val="002768CC"/>
    <w:rsid w:val="00276DD1"/>
    <w:rsid w:val="002828DA"/>
    <w:rsid w:val="00293372"/>
    <w:rsid w:val="00294F5F"/>
    <w:rsid w:val="002C5956"/>
    <w:rsid w:val="002D2570"/>
    <w:rsid w:val="002D4AC9"/>
    <w:rsid w:val="002E43A8"/>
    <w:rsid w:val="00325BDF"/>
    <w:rsid w:val="00327CEC"/>
    <w:rsid w:val="003360EC"/>
    <w:rsid w:val="0034282B"/>
    <w:rsid w:val="00370DE2"/>
    <w:rsid w:val="003913A4"/>
    <w:rsid w:val="00396F55"/>
    <w:rsid w:val="003A0062"/>
    <w:rsid w:val="003A66A2"/>
    <w:rsid w:val="003B2545"/>
    <w:rsid w:val="003B6F52"/>
    <w:rsid w:val="003C3358"/>
    <w:rsid w:val="003C3C98"/>
    <w:rsid w:val="003D38C4"/>
    <w:rsid w:val="003F482F"/>
    <w:rsid w:val="004075EE"/>
    <w:rsid w:val="00446FE2"/>
    <w:rsid w:val="004914F4"/>
    <w:rsid w:val="00492C18"/>
    <w:rsid w:val="004936B9"/>
    <w:rsid w:val="0049704A"/>
    <w:rsid w:val="004A70A4"/>
    <w:rsid w:val="004B0399"/>
    <w:rsid w:val="004B2E63"/>
    <w:rsid w:val="004B5D64"/>
    <w:rsid w:val="004C6C50"/>
    <w:rsid w:val="004C7073"/>
    <w:rsid w:val="004D2DA8"/>
    <w:rsid w:val="004E01BC"/>
    <w:rsid w:val="004E7428"/>
    <w:rsid w:val="004F007F"/>
    <w:rsid w:val="004F6E0B"/>
    <w:rsid w:val="005016C7"/>
    <w:rsid w:val="005058FB"/>
    <w:rsid w:val="00512128"/>
    <w:rsid w:val="00512466"/>
    <w:rsid w:val="0052047B"/>
    <w:rsid w:val="00521F3E"/>
    <w:rsid w:val="005233E7"/>
    <w:rsid w:val="00537419"/>
    <w:rsid w:val="00542087"/>
    <w:rsid w:val="00563663"/>
    <w:rsid w:val="0057489B"/>
    <w:rsid w:val="00581DDC"/>
    <w:rsid w:val="00583CF6"/>
    <w:rsid w:val="0058538A"/>
    <w:rsid w:val="00591267"/>
    <w:rsid w:val="005A0CFA"/>
    <w:rsid w:val="005B0E9D"/>
    <w:rsid w:val="005B24DC"/>
    <w:rsid w:val="005B26BD"/>
    <w:rsid w:val="005C65BB"/>
    <w:rsid w:val="005D035D"/>
    <w:rsid w:val="005D3639"/>
    <w:rsid w:val="005E0E86"/>
    <w:rsid w:val="00626BD4"/>
    <w:rsid w:val="00642451"/>
    <w:rsid w:val="006578DF"/>
    <w:rsid w:val="00674F2C"/>
    <w:rsid w:val="00677B53"/>
    <w:rsid w:val="00680606"/>
    <w:rsid w:val="006853C3"/>
    <w:rsid w:val="006A01D3"/>
    <w:rsid w:val="006A0DF0"/>
    <w:rsid w:val="006B2E2C"/>
    <w:rsid w:val="006B6112"/>
    <w:rsid w:val="006B61C7"/>
    <w:rsid w:val="00705AE4"/>
    <w:rsid w:val="00713E39"/>
    <w:rsid w:val="0073097E"/>
    <w:rsid w:val="0074581F"/>
    <w:rsid w:val="00762C97"/>
    <w:rsid w:val="00764DA2"/>
    <w:rsid w:val="00770CCA"/>
    <w:rsid w:val="00772CFC"/>
    <w:rsid w:val="00782BB5"/>
    <w:rsid w:val="00790339"/>
    <w:rsid w:val="00791786"/>
    <w:rsid w:val="00796AF9"/>
    <w:rsid w:val="007A1CA5"/>
    <w:rsid w:val="007A5296"/>
    <w:rsid w:val="007B14BC"/>
    <w:rsid w:val="007B5870"/>
    <w:rsid w:val="007E61F6"/>
    <w:rsid w:val="007F2D1C"/>
    <w:rsid w:val="007F5787"/>
    <w:rsid w:val="008070CB"/>
    <w:rsid w:val="00830EA6"/>
    <w:rsid w:val="008476F0"/>
    <w:rsid w:val="00851FDA"/>
    <w:rsid w:val="008529AB"/>
    <w:rsid w:val="008536F6"/>
    <w:rsid w:val="00882806"/>
    <w:rsid w:val="008A051C"/>
    <w:rsid w:val="008A47B8"/>
    <w:rsid w:val="008D6C34"/>
    <w:rsid w:val="008E0B64"/>
    <w:rsid w:val="008E315D"/>
    <w:rsid w:val="00907261"/>
    <w:rsid w:val="0091117A"/>
    <w:rsid w:val="009120BF"/>
    <w:rsid w:val="009150CF"/>
    <w:rsid w:val="00924137"/>
    <w:rsid w:val="0094352B"/>
    <w:rsid w:val="009447B5"/>
    <w:rsid w:val="0098382F"/>
    <w:rsid w:val="009C3E49"/>
    <w:rsid w:val="009C7698"/>
    <w:rsid w:val="009D3385"/>
    <w:rsid w:val="009F1B9A"/>
    <w:rsid w:val="009F2B99"/>
    <w:rsid w:val="00A0153C"/>
    <w:rsid w:val="00A17265"/>
    <w:rsid w:val="00A2411B"/>
    <w:rsid w:val="00A30768"/>
    <w:rsid w:val="00A44F4E"/>
    <w:rsid w:val="00A51BDB"/>
    <w:rsid w:val="00A51F20"/>
    <w:rsid w:val="00A533D3"/>
    <w:rsid w:val="00A64A0E"/>
    <w:rsid w:val="00A74A94"/>
    <w:rsid w:val="00A80E6A"/>
    <w:rsid w:val="00A86D91"/>
    <w:rsid w:val="00A93055"/>
    <w:rsid w:val="00AA0BF1"/>
    <w:rsid w:val="00AA10DF"/>
    <w:rsid w:val="00AB22FD"/>
    <w:rsid w:val="00AC5477"/>
    <w:rsid w:val="00AD1E7C"/>
    <w:rsid w:val="00AF14D4"/>
    <w:rsid w:val="00AF3B9F"/>
    <w:rsid w:val="00AF65AC"/>
    <w:rsid w:val="00B00E04"/>
    <w:rsid w:val="00B0115C"/>
    <w:rsid w:val="00B07B37"/>
    <w:rsid w:val="00B13C25"/>
    <w:rsid w:val="00B25FDC"/>
    <w:rsid w:val="00B30EB6"/>
    <w:rsid w:val="00B37397"/>
    <w:rsid w:val="00B42203"/>
    <w:rsid w:val="00B44C06"/>
    <w:rsid w:val="00B51C85"/>
    <w:rsid w:val="00B62C09"/>
    <w:rsid w:val="00B73F21"/>
    <w:rsid w:val="00B747EE"/>
    <w:rsid w:val="00B945E5"/>
    <w:rsid w:val="00BC02F3"/>
    <w:rsid w:val="00BC10FD"/>
    <w:rsid w:val="00BC2121"/>
    <w:rsid w:val="00BD1E41"/>
    <w:rsid w:val="00BF22C9"/>
    <w:rsid w:val="00C138D1"/>
    <w:rsid w:val="00C15E8D"/>
    <w:rsid w:val="00C17794"/>
    <w:rsid w:val="00C20782"/>
    <w:rsid w:val="00C2130E"/>
    <w:rsid w:val="00C22D76"/>
    <w:rsid w:val="00C242E1"/>
    <w:rsid w:val="00C26C73"/>
    <w:rsid w:val="00C510C2"/>
    <w:rsid w:val="00C5135E"/>
    <w:rsid w:val="00C53DF6"/>
    <w:rsid w:val="00C85A9B"/>
    <w:rsid w:val="00C96270"/>
    <w:rsid w:val="00C97217"/>
    <w:rsid w:val="00CA434A"/>
    <w:rsid w:val="00CB28C8"/>
    <w:rsid w:val="00CC747C"/>
    <w:rsid w:val="00CD532F"/>
    <w:rsid w:val="00CE35C9"/>
    <w:rsid w:val="00CE5CBD"/>
    <w:rsid w:val="00CE75FF"/>
    <w:rsid w:val="00CE7B83"/>
    <w:rsid w:val="00CF094B"/>
    <w:rsid w:val="00CF1245"/>
    <w:rsid w:val="00CF7DC0"/>
    <w:rsid w:val="00D01108"/>
    <w:rsid w:val="00D04788"/>
    <w:rsid w:val="00D11031"/>
    <w:rsid w:val="00D161D9"/>
    <w:rsid w:val="00D302BF"/>
    <w:rsid w:val="00D4711D"/>
    <w:rsid w:val="00D534B0"/>
    <w:rsid w:val="00D64CD3"/>
    <w:rsid w:val="00D71E48"/>
    <w:rsid w:val="00D938C0"/>
    <w:rsid w:val="00D954C0"/>
    <w:rsid w:val="00D97A80"/>
    <w:rsid w:val="00DB0761"/>
    <w:rsid w:val="00DD5910"/>
    <w:rsid w:val="00DE1D96"/>
    <w:rsid w:val="00E204A1"/>
    <w:rsid w:val="00E27A51"/>
    <w:rsid w:val="00E52F4B"/>
    <w:rsid w:val="00E54187"/>
    <w:rsid w:val="00E76EAB"/>
    <w:rsid w:val="00E83046"/>
    <w:rsid w:val="00E938F4"/>
    <w:rsid w:val="00E96A4D"/>
    <w:rsid w:val="00EA1FCF"/>
    <w:rsid w:val="00EA5B2F"/>
    <w:rsid w:val="00EB4317"/>
    <w:rsid w:val="00EB58AF"/>
    <w:rsid w:val="00EB695B"/>
    <w:rsid w:val="00EB7DEE"/>
    <w:rsid w:val="00EE7101"/>
    <w:rsid w:val="00EF2CDD"/>
    <w:rsid w:val="00EF6831"/>
    <w:rsid w:val="00F038EE"/>
    <w:rsid w:val="00F050E3"/>
    <w:rsid w:val="00F25090"/>
    <w:rsid w:val="00F258BF"/>
    <w:rsid w:val="00F27F7B"/>
    <w:rsid w:val="00F40EEC"/>
    <w:rsid w:val="00F42D6D"/>
    <w:rsid w:val="00F4563B"/>
    <w:rsid w:val="00F55BF0"/>
    <w:rsid w:val="00F654AD"/>
    <w:rsid w:val="00F65607"/>
    <w:rsid w:val="00F77537"/>
    <w:rsid w:val="00F9036B"/>
    <w:rsid w:val="00F9166B"/>
    <w:rsid w:val="00F96180"/>
    <w:rsid w:val="00FC1F80"/>
    <w:rsid w:val="00FD14E7"/>
    <w:rsid w:val="00FD2584"/>
    <w:rsid w:val="00FE42CE"/>
    <w:rsid w:val="00FF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6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3A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AFC"/>
  </w:style>
  <w:style w:type="paragraph" w:styleId="Pidipagina">
    <w:name w:val="footer"/>
    <w:basedOn w:val="Normale"/>
    <w:link w:val="PidipaginaCarattere"/>
    <w:uiPriority w:val="99"/>
    <w:semiHidden/>
    <w:unhideWhenUsed/>
    <w:rsid w:val="00043A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43AF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3A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3AFC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C17794"/>
    <w:rPr>
      <w:color w:val="000080"/>
      <w:u w:val="single"/>
    </w:rPr>
  </w:style>
  <w:style w:type="paragraph" w:customStyle="1" w:styleId="Standard">
    <w:name w:val="Standard"/>
    <w:rsid w:val="001C7C83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m-8459507388547923565gmail-standard">
    <w:name w:val="m_-8459507388547923565gmail-standard"/>
    <w:basedOn w:val="Normale"/>
    <w:rsid w:val="001660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mail-m1521710107233382109standard">
    <w:name w:val="gmail-m_1521710107233382109standard"/>
    <w:basedOn w:val="Normale"/>
    <w:rsid w:val="00224E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AC5477"/>
    <w:pPr>
      <w:spacing w:line="276" w:lineRule="auto"/>
    </w:pPr>
    <w:rPr>
      <w:rFonts w:ascii="Arial" w:eastAsia="Arial" w:hAnsi="Arial" w:cs="Arial"/>
      <w:lang w:eastAsia="it-IT"/>
    </w:rPr>
  </w:style>
  <w:style w:type="paragraph" w:styleId="NormaleWeb">
    <w:name w:val="Normal (Web)"/>
    <w:basedOn w:val="Normale"/>
    <w:uiPriority w:val="99"/>
    <w:unhideWhenUsed/>
    <w:rsid w:val="00AC5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54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54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54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E05DE"/>
    <w:rPr>
      <w:color w:val="808080"/>
      <w:shd w:val="clear" w:color="auto" w:fill="E6E6E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315D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315D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7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3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317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7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3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55565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7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4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1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tday.it" TargetMode="External"/><Relationship Id="rId13" Type="http://schemas.openxmlformats.org/officeDocument/2006/relationships/hyperlink" Target="http://www.foodsciencefestival.it" TargetMode="External"/><Relationship Id="rId18" Type="http://schemas.openxmlformats.org/officeDocument/2006/relationships/hyperlink" Target="http://www.foodsciencefestival.it" TargetMode="External"/><Relationship Id="rId26" Type="http://schemas.openxmlformats.org/officeDocument/2006/relationships/hyperlink" Target="http://www.foodsciencefestival.i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oodsciencefestival.it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oodsciencefestival.it" TargetMode="External"/><Relationship Id="rId17" Type="http://schemas.openxmlformats.org/officeDocument/2006/relationships/hyperlink" Target="http://www.foodsciencefestival.it" TargetMode="External"/><Relationship Id="rId25" Type="http://schemas.openxmlformats.org/officeDocument/2006/relationships/hyperlink" Target="http://www.foodsciencefestival.it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oodsciencefestival.it" TargetMode="External"/><Relationship Id="rId20" Type="http://schemas.openxmlformats.org/officeDocument/2006/relationships/hyperlink" Target="http://www.foodsciencefestival.it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odsciencefestival.it" TargetMode="External"/><Relationship Id="rId24" Type="http://schemas.openxmlformats.org/officeDocument/2006/relationships/hyperlink" Target="http://www.foodsciencefestival.it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foodsciencefestival.it" TargetMode="External"/><Relationship Id="rId23" Type="http://schemas.openxmlformats.org/officeDocument/2006/relationships/hyperlink" Target="http://www.foodsciencefestival.it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foodsciencefestival.it" TargetMode="External"/><Relationship Id="rId19" Type="http://schemas.openxmlformats.org/officeDocument/2006/relationships/hyperlink" Target="http://www.foodsciencefestival.it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foodsciencefestival.it" TargetMode="External"/><Relationship Id="rId14" Type="http://schemas.openxmlformats.org/officeDocument/2006/relationships/hyperlink" Target="http://www.foodsciencefestival.it" TargetMode="External"/><Relationship Id="rId22" Type="http://schemas.openxmlformats.org/officeDocument/2006/relationships/hyperlink" Target="http://www.foodsciencefestival.it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01347-9666-45D2-B506-EBB79DAB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27</Pages>
  <Words>12913</Words>
  <Characters>73609</Characters>
  <Application>Microsoft Office Word</Application>
  <DocSecurity>0</DocSecurity>
  <Lines>613</Lines>
  <Paragraphs>172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 Libris Comunicazione</dc:creator>
  <cp:keywords/>
  <dc:description/>
  <cp:lastModifiedBy>Carolina</cp:lastModifiedBy>
  <cp:revision>189</cp:revision>
  <cp:lastPrinted>2019-04-11T16:36:00Z</cp:lastPrinted>
  <dcterms:created xsi:type="dcterms:W3CDTF">2018-07-05T08:30:00Z</dcterms:created>
  <dcterms:modified xsi:type="dcterms:W3CDTF">2019-05-17T10:58:00Z</dcterms:modified>
</cp:coreProperties>
</file>